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156" w:rsidRPr="00580156" w:rsidRDefault="00580156" w:rsidP="00580156">
      <w:pPr>
        <w:jc w:val="center"/>
        <w:rPr>
          <w:rFonts w:ascii="微軟正黑體" w:eastAsia="微軟正黑體" w:hAnsi="微軟正黑體"/>
          <w:sz w:val="28"/>
          <w:szCs w:val="28"/>
        </w:rPr>
      </w:pPr>
      <w:bookmarkStart w:id="0" w:name="_Toc203637153"/>
      <w:r w:rsidRPr="00580156">
        <w:rPr>
          <w:rFonts w:ascii="微軟正黑體" w:eastAsia="微軟正黑體" w:hAnsi="微軟正黑體"/>
          <w:sz w:val="28"/>
          <w:szCs w:val="28"/>
        </w:rPr>
        <w:t>TAICA</w:t>
      </w:r>
      <w:r w:rsidR="000F2802">
        <w:rPr>
          <w:rFonts w:ascii="微軟正黑體" w:eastAsia="微軟正黑體" w:hAnsi="微軟正黑體" w:hint="eastAsia"/>
          <w:sz w:val="28"/>
          <w:szCs w:val="28"/>
        </w:rPr>
        <w:t>學分</w:t>
      </w:r>
      <w:r w:rsidRPr="00580156">
        <w:rPr>
          <w:rFonts w:ascii="微軟正黑體" w:eastAsia="微軟正黑體" w:hAnsi="微軟正黑體" w:hint="eastAsia"/>
          <w:sz w:val="28"/>
          <w:szCs w:val="28"/>
        </w:rPr>
        <w:t>學程</w:t>
      </w:r>
      <w:r w:rsidR="000F2802">
        <w:rPr>
          <w:rFonts w:ascii="微軟正黑體" w:eastAsia="微軟正黑體" w:hAnsi="微軟正黑體" w:hint="eastAsia"/>
          <w:sz w:val="28"/>
          <w:szCs w:val="28"/>
        </w:rPr>
        <w:t xml:space="preserve"> 結業證明書</w:t>
      </w:r>
      <w:r w:rsidRPr="00580156">
        <w:rPr>
          <w:rFonts w:ascii="微軟正黑體" w:eastAsia="微軟正黑體" w:hAnsi="微軟正黑體" w:hint="eastAsia"/>
          <w:sz w:val="28"/>
          <w:szCs w:val="28"/>
        </w:rPr>
        <w:t>申請表</w:t>
      </w:r>
      <w:bookmarkEnd w:id="0"/>
    </w:p>
    <w:p w:rsidR="00580156" w:rsidRPr="00D70A4E" w:rsidRDefault="00580156" w:rsidP="00580156"/>
    <w:tbl>
      <w:tblPr>
        <w:tblStyle w:val="a5"/>
        <w:tblW w:w="9781" w:type="dxa"/>
        <w:tblInd w:w="-5" w:type="dxa"/>
        <w:tblLook w:val="04A0" w:firstRow="1" w:lastRow="0" w:firstColumn="1" w:lastColumn="0" w:noHBand="0" w:noVBand="1"/>
      </w:tblPr>
      <w:tblGrid>
        <w:gridCol w:w="1985"/>
        <w:gridCol w:w="2693"/>
        <w:gridCol w:w="1369"/>
        <w:gridCol w:w="3734"/>
      </w:tblGrid>
      <w:tr w:rsidR="00580156" w:rsidRPr="00410073" w:rsidTr="00A90D93">
        <w:trPr>
          <w:trHeight w:val="633"/>
        </w:trPr>
        <w:tc>
          <w:tcPr>
            <w:tcW w:w="1985" w:type="dxa"/>
            <w:vAlign w:val="center"/>
          </w:tcPr>
          <w:p w:rsidR="00580156" w:rsidRPr="00410073" w:rsidRDefault="00580156" w:rsidP="00A90D93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10073">
              <w:rPr>
                <w:rFonts w:ascii="微軟正黑體" w:eastAsia="微軟正黑體" w:hAnsi="微軟正黑體" w:hint="eastAsia"/>
                <w:sz w:val="28"/>
                <w:szCs w:val="28"/>
              </w:rPr>
              <w:t>學校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全銜</w:t>
            </w:r>
          </w:p>
        </w:tc>
        <w:tc>
          <w:tcPr>
            <w:tcW w:w="7796" w:type="dxa"/>
            <w:gridSpan w:val="3"/>
          </w:tcPr>
          <w:p w:rsidR="00580156" w:rsidRPr="00410073" w:rsidRDefault="00E00AFB" w:rsidP="00A90D93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國立政治大學</w:t>
            </w:r>
          </w:p>
        </w:tc>
      </w:tr>
      <w:tr w:rsidR="00580156" w:rsidRPr="00410073" w:rsidTr="00A90D93">
        <w:trPr>
          <w:trHeight w:val="633"/>
        </w:trPr>
        <w:tc>
          <w:tcPr>
            <w:tcW w:w="1985" w:type="dxa"/>
            <w:vAlign w:val="center"/>
          </w:tcPr>
          <w:p w:rsidR="00580156" w:rsidRPr="002D1181" w:rsidRDefault="00580156" w:rsidP="00A90D93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E6E71">
              <w:rPr>
                <w:rFonts w:ascii="微軟正黑體" w:eastAsia="微軟正黑體" w:hAnsi="微軟正黑體" w:hint="eastAsia"/>
                <w:sz w:val="28"/>
                <w:szCs w:val="28"/>
              </w:rPr>
              <w:t>學校英文全銜</w:t>
            </w:r>
          </w:p>
        </w:tc>
        <w:tc>
          <w:tcPr>
            <w:tcW w:w="7796" w:type="dxa"/>
            <w:gridSpan w:val="3"/>
          </w:tcPr>
          <w:p w:rsidR="00580156" w:rsidRPr="00410073" w:rsidRDefault="00E00AFB" w:rsidP="00A90D93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00AFB">
              <w:rPr>
                <w:rFonts w:ascii="微軟正黑體" w:eastAsia="微軟正黑體" w:hAnsi="微軟正黑體"/>
                <w:sz w:val="28"/>
                <w:szCs w:val="28"/>
              </w:rPr>
              <w:t xml:space="preserve">National </w:t>
            </w:r>
            <w:proofErr w:type="spellStart"/>
            <w:r w:rsidRPr="00E00AFB">
              <w:rPr>
                <w:rFonts w:ascii="微軟正黑體" w:eastAsia="微軟正黑體" w:hAnsi="微軟正黑體"/>
                <w:sz w:val="28"/>
                <w:szCs w:val="28"/>
              </w:rPr>
              <w:t>Chengchi</w:t>
            </w:r>
            <w:proofErr w:type="spellEnd"/>
            <w:r w:rsidRPr="00E00AFB">
              <w:rPr>
                <w:rFonts w:ascii="微軟正黑體" w:eastAsia="微軟正黑體" w:hAnsi="微軟正黑體"/>
                <w:sz w:val="28"/>
                <w:szCs w:val="28"/>
              </w:rPr>
              <w:t xml:space="preserve"> University (NCCU)</w:t>
            </w:r>
          </w:p>
        </w:tc>
      </w:tr>
      <w:tr w:rsidR="00580156" w:rsidRPr="00410073" w:rsidTr="00A90D93">
        <w:tc>
          <w:tcPr>
            <w:tcW w:w="1985" w:type="dxa"/>
            <w:vAlign w:val="center"/>
          </w:tcPr>
          <w:p w:rsidR="00580156" w:rsidRPr="00410073" w:rsidRDefault="00580156" w:rsidP="00A90D93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10073">
              <w:rPr>
                <w:rFonts w:ascii="微軟正黑體" w:eastAsia="微軟正黑體" w:hAnsi="微軟正黑體" w:hint="eastAsia"/>
                <w:sz w:val="28"/>
                <w:szCs w:val="28"/>
              </w:rPr>
              <w:t>申請學分學程</w:t>
            </w:r>
          </w:p>
          <w:p w:rsidR="00580156" w:rsidRPr="00410073" w:rsidRDefault="00580156" w:rsidP="00A90D93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10073">
              <w:rPr>
                <w:rFonts w:ascii="微軟正黑體" w:eastAsia="微軟正黑體" w:hAnsi="微軟正黑體" w:hint="eastAsia"/>
                <w:sz w:val="28"/>
                <w:szCs w:val="28"/>
              </w:rPr>
              <w:t>名稱</w:t>
            </w:r>
          </w:p>
        </w:tc>
        <w:tc>
          <w:tcPr>
            <w:tcW w:w="7796" w:type="dxa"/>
            <w:gridSpan w:val="3"/>
          </w:tcPr>
          <w:p w:rsidR="00580156" w:rsidRPr="00410073" w:rsidRDefault="00580156" w:rsidP="00A90D93">
            <w:pPr>
              <w:spacing w:line="500" w:lineRule="exact"/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</w:pPr>
            <w:r w:rsidRPr="00410073"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>□人工智慧探索應用學分學程</w:t>
            </w:r>
          </w:p>
          <w:p w:rsidR="00580156" w:rsidRPr="00410073" w:rsidRDefault="00580156" w:rsidP="00A90D93">
            <w:pPr>
              <w:spacing w:line="500" w:lineRule="exact"/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</w:pPr>
            <w:r w:rsidRPr="00410073"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>□人工智慧工業應用學分學程</w:t>
            </w:r>
          </w:p>
          <w:p w:rsidR="00580156" w:rsidRPr="00410073" w:rsidRDefault="00580156" w:rsidP="00A90D93">
            <w:pPr>
              <w:spacing w:line="500" w:lineRule="exact"/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</w:pPr>
            <w:r w:rsidRPr="00410073"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>□人工智慧自然語言技術學分學程</w:t>
            </w:r>
          </w:p>
          <w:p w:rsidR="00580156" w:rsidRPr="00410073" w:rsidRDefault="00580156" w:rsidP="00A90D93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10073"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>□人工智慧視覺技術學分學程</w:t>
            </w:r>
          </w:p>
        </w:tc>
      </w:tr>
      <w:tr w:rsidR="000F2802" w:rsidRPr="00410073" w:rsidTr="00A90D93">
        <w:tc>
          <w:tcPr>
            <w:tcW w:w="1985" w:type="dxa"/>
            <w:vAlign w:val="center"/>
          </w:tcPr>
          <w:p w:rsidR="000F2802" w:rsidRPr="00410073" w:rsidRDefault="000F2802" w:rsidP="00A90D93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申請證書類別</w:t>
            </w:r>
          </w:p>
        </w:tc>
        <w:tc>
          <w:tcPr>
            <w:tcW w:w="7796" w:type="dxa"/>
            <w:gridSpan w:val="3"/>
          </w:tcPr>
          <w:p w:rsidR="000F2802" w:rsidRDefault="000F2802" w:rsidP="00A90D93">
            <w:pPr>
              <w:spacing w:line="500" w:lineRule="exact"/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</w:pPr>
            <w:r w:rsidRPr="00410073"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>校內結業證書</w:t>
            </w:r>
          </w:p>
          <w:p w:rsidR="000F2802" w:rsidRPr="00410073" w:rsidRDefault="000F2802" w:rsidP="00A90D93">
            <w:pPr>
              <w:spacing w:line="500" w:lineRule="exact"/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</w:pPr>
            <w:r w:rsidRPr="00410073"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>T</w:t>
            </w:r>
            <w:r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  <w:t>AICA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>聯盟結業證書</w:t>
            </w:r>
          </w:p>
        </w:tc>
      </w:tr>
      <w:tr w:rsidR="00580156" w:rsidRPr="00410073" w:rsidTr="00A90D93">
        <w:trPr>
          <w:trHeight w:val="680"/>
        </w:trPr>
        <w:tc>
          <w:tcPr>
            <w:tcW w:w="1985" w:type="dxa"/>
            <w:vAlign w:val="center"/>
          </w:tcPr>
          <w:p w:rsidR="00580156" w:rsidRPr="00410073" w:rsidRDefault="00580156" w:rsidP="00A90D93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10073">
              <w:rPr>
                <w:rFonts w:ascii="微軟正黑體" w:eastAsia="微軟正黑體" w:hAnsi="微軟正黑體" w:hint="eastAsia"/>
                <w:sz w:val="28"/>
                <w:szCs w:val="28"/>
              </w:rPr>
              <w:t>學號</w:t>
            </w:r>
          </w:p>
        </w:tc>
        <w:tc>
          <w:tcPr>
            <w:tcW w:w="2693" w:type="dxa"/>
            <w:vAlign w:val="center"/>
          </w:tcPr>
          <w:p w:rsidR="00580156" w:rsidRPr="00410073" w:rsidRDefault="00580156" w:rsidP="00A90D93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:rsidR="00580156" w:rsidRPr="00410073" w:rsidRDefault="00580156" w:rsidP="00A90D93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10073">
              <w:rPr>
                <w:rFonts w:ascii="微軟正黑體" w:eastAsia="微軟正黑體" w:hAnsi="微軟正黑體" w:hint="eastAsia"/>
                <w:sz w:val="28"/>
                <w:szCs w:val="28"/>
              </w:rPr>
              <w:t>系所</w:t>
            </w:r>
          </w:p>
        </w:tc>
        <w:tc>
          <w:tcPr>
            <w:tcW w:w="3734" w:type="dxa"/>
            <w:vAlign w:val="center"/>
          </w:tcPr>
          <w:p w:rsidR="00580156" w:rsidRPr="00410073" w:rsidRDefault="00580156" w:rsidP="00A90D93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80156" w:rsidRPr="00410073" w:rsidTr="00A90D93">
        <w:trPr>
          <w:trHeight w:val="680"/>
        </w:trPr>
        <w:tc>
          <w:tcPr>
            <w:tcW w:w="1985" w:type="dxa"/>
            <w:vAlign w:val="center"/>
          </w:tcPr>
          <w:p w:rsidR="00580156" w:rsidRPr="00410073" w:rsidRDefault="00580156" w:rsidP="00A90D93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10073">
              <w:rPr>
                <w:rFonts w:ascii="微軟正黑體" w:eastAsia="微軟正黑體" w:hAnsi="微軟正黑體" w:hint="eastAsia"/>
                <w:sz w:val="28"/>
                <w:szCs w:val="28"/>
              </w:rPr>
              <w:t>姓名</w:t>
            </w:r>
          </w:p>
        </w:tc>
        <w:tc>
          <w:tcPr>
            <w:tcW w:w="2693" w:type="dxa"/>
            <w:vAlign w:val="center"/>
          </w:tcPr>
          <w:p w:rsidR="00580156" w:rsidRPr="00410073" w:rsidRDefault="00580156" w:rsidP="00A90D93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580156" w:rsidRDefault="00580156" w:rsidP="00A90D93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E6E71">
              <w:rPr>
                <w:rFonts w:ascii="微軟正黑體" w:eastAsia="微軟正黑體" w:hAnsi="微軟正黑體" w:hint="eastAsia"/>
                <w:sz w:val="28"/>
                <w:szCs w:val="28"/>
              </w:rPr>
              <w:t>英文姓名</w:t>
            </w:r>
          </w:p>
          <w:p w:rsidR="00580156" w:rsidRPr="00580156" w:rsidRDefault="00580156" w:rsidP="00A90D93">
            <w:pPr>
              <w:spacing w:line="500" w:lineRule="exact"/>
              <w:jc w:val="both"/>
              <w:rPr>
                <w:rFonts w:ascii="微軟正黑體" w:eastAsia="微軟正黑體" w:hAnsi="微軟正黑體"/>
                <w:sz w:val="24"/>
                <w:highlight w:val="yellow"/>
              </w:rPr>
            </w:pPr>
            <w:r w:rsidRPr="00580156">
              <w:rPr>
                <w:rFonts w:ascii="微軟正黑體" w:eastAsia="微軟正黑體" w:hAnsi="微軟正黑體" w:hint="eastAsia"/>
                <w:sz w:val="24"/>
              </w:rPr>
              <w:t>(與護照同)</w:t>
            </w:r>
          </w:p>
        </w:tc>
        <w:tc>
          <w:tcPr>
            <w:tcW w:w="3734" w:type="dxa"/>
            <w:vAlign w:val="center"/>
          </w:tcPr>
          <w:p w:rsidR="00580156" w:rsidRPr="00410073" w:rsidRDefault="00580156" w:rsidP="00A90D93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80156" w:rsidRPr="00410073" w:rsidTr="003A1724">
        <w:trPr>
          <w:trHeight w:val="979"/>
        </w:trPr>
        <w:tc>
          <w:tcPr>
            <w:tcW w:w="1985" w:type="dxa"/>
            <w:vAlign w:val="center"/>
          </w:tcPr>
          <w:p w:rsidR="00580156" w:rsidRPr="00410073" w:rsidRDefault="00580156" w:rsidP="00A90D93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手機</w:t>
            </w:r>
          </w:p>
        </w:tc>
        <w:tc>
          <w:tcPr>
            <w:tcW w:w="2693" w:type="dxa"/>
            <w:vAlign w:val="center"/>
          </w:tcPr>
          <w:p w:rsidR="00580156" w:rsidRPr="00410073" w:rsidRDefault="00580156" w:rsidP="00A90D93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:rsidR="00580156" w:rsidRPr="00410073" w:rsidRDefault="00580156" w:rsidP="00A90D93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Email</w:t>
            </w:r>
          </w:p>
        </w:tc>
        <w:tc>
          <w:tcPr>
            <w:tcW w:w="3734" w:type="dxa"/>
            <w:vAlign w:val="center"/>
          </w:tcPr>
          <w:p w:rsidR="00580156" w:rsidRPr="00410073" w:rsidRDefault="00580156" w:rsidP="00A90D93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:rsidR="000F2802" w:rsidRPr="00B735A4" w:rsidRDefault="00BB2FBC" w:rsidP="00BB2FBC">
      <w:pPr>
        <w:spacing w:line="400" w:lineRule="exact"/>
        <w:rPr>
          <w:rFonts w:ascii="微軟正黑體" w:eastAsia="微軟正黑體" w:hAnsi="微軟正黑體"/>
          <w:b/>
        </w:rPr>
      </w:pPr>
      <w:r w:rsidRPr="00B735A4">
        <w:rPr>
          <w:rFonts w:ascii="微軟正黑體" w:eastAsia="微軟正黑體" w:hAnsi="微軟正黑體" w:hint="eastAsia"/>
          <w:b/>
        </w:rPr>
        <w:t>學分學程</w:t>
      </w:r>
      <w:r w:rsidR="000F2802" w:rsidRPr="00B735A4">
        <w:rPr>
          <w:rFonts w:ascii="微軟正黑體" w:eastAsia="微軟正黑體" w:hAnsi="微軟正黑體" w:hint="eastAsia"/>
          <w:b/>
        </w:rPr>
        <w:t>說明：</w:t>
      </w:r>
    </w:p>
    <w:p w:rsidR="000F2802" w:rsidRPr="00BB2FBC" w:rsidRDefault="00BB2FBC" w:rsidP="00BB2FBC">
      <w:pPr>
        <w:pStyle w:val="a8"/>
        <w:numPr>
          <w:ilvl w:val="0"/>
          <w:numId w:val="4"/>
        </w:numPr>
        <w:spacing w:line="400" w:lineRule="exact"/>
        <w:ind w:leftChars="0"/>
        <w:rPr>
          <w:rFonts w:ascii="微軟正黑體" w:eastAsia="微軟正黑體" w:hAnsi="微軟正黑體"/>
        </w:rPr>
      </w:pPr>
      <w:r w:rsidRPr="00BB2FBC">
        <w:rPr>
          <w:rFonts w:ascii="微軟正黑體" w:eastAsia="微軟正黑體" w:hAnsi="微軟正黑體" w:hint="eastAsia"/>
        </w:rPr>
        <w:t>本校配合臺灣大專院校人工智慧學程聯盟計畫</w:t>
      </w:r>
      <w:r w:rsidRPr="00BB2FBC">
        <w:rPr>
          <w:rFonts w:ascii="微軟正黑體" w:eastAsia="微軟正黑體" w:hAnsi="微軟正黑體"/>
        </w:rPr>
        <w:t>(</w:t>
      </w:r>
      <w:r w:rsidRPr="00BB2FBC">
        <w:rPr>
          <w:rFonts w:ascii="微軟正黑體" w:eastAsia="微軟正黑體" w:hAnsi="微軟正黑體" w:hint="eastAsia"/>
        </w:rPr>
        <w:t>以下簡稱T</w:t>
      </w:r>
      <w:r w:rsidRPr="00BB2FBC">
        <w:rPr>
          <w:rFonts w:ascii="微軟正黑體" w:eastAsia="微軟正黑體" w:hAnsi="微軟正黑體"/>
        </w:rPr>
        <w:t>AICA</w:t>
      </w:r>
      <w:r w:rsidRPr="00BB2FBC">
        <w:rPr>
          <w:rFonts w:ascii="微軟正黑體" w:eastAsia="微軟正黑體" w:hAnsi="微軟正黑體" w:hint="eastAsia"/>
        </w:rPr>
        <w:t>聯盟</w:t>
      </w:r>
      <w:r w:rsidRPr="00BB2FBC">
        <w:rPr>
          <w:rFonts w:ascii="微軟正黑體" w:eastAsia="微軟正黑體" w:hAnsi="微軟正黑體"/>
        </w:rPr>
        <w:t>)</w:t>
      </w:r>
      <w:r w:rsidRPr="00BB2FBC">
        <w:rPr>
          <w:rFonts w:ascii="微軟正黑體" w:eastAsia="微軟正黑體" w:hAnsi="微軟正黑體" w:hint="eastAsia"/>
        </w:rPr>
        <w:t>成立對應之學分學程；依據各學分學程施行細則及修習科目一覽表規定，每</w:t>
      </w:r>
      <w:proofErr w:type="gramStart"/>
      <w:r w:rsidRPr="00BB2FBC">
        <w:rPr>
          <w:rFonts w:ascii="微軟正黑體" w:eastAsia="微軟正黑體" w:hAnsi="微軟正黑體" w:hint="eastAsia"/>
        </w:rPr>
        <w:t>個</w:t>
      </w:r>
      <w:proofErr w:type="gramEnd"/>
      <w:r w:rsidRPr="00BB2FBC">
        <w:rPr>
          <w:rFonts w:ascii="微軟正黑體" w:eastAsia="微軟正黑體" w:hAnsi="微軟正黑體" w:hint="eastAsia"/>
        </w:rPr>
        <w:t>學分學</w:t>
      </w:r>
      <w:proofErr w:type="gramStart"/>
      <w:r w:rsidRPr="00BB2FBC">
        <w:rPr>
          <w:rFonts w:ascii="微軟正黑體" w:eastAsia="微軟正黑體" w:hAnsi="微軟正黑體" w:hint="eastAsia"/>
        </w:rPr>
        <w:t>程</w:t>
      </w:r>
      <w:r w:rsidRPr="00BB2FBC">
        <w:rPr>
          <w:rFonts w:ascii="微軟正黑體" w:eastAsia="微軟正黑體" w:hAnsi="微軟正黑體" w:hint="eastAsia"/>
          <w:u w:val="single"/>
        </w:rPr>
        <w:t>均需</w:t>
      </w:r>
      <w:r w:rsidR="000F2802" w:rsidRPr="00BB2FBC">
        <w:rPr>
          <w:rFonts w:ascii="微軟正黑體" w:eastAsia="微軟正黑體" w:hAnsi="微軟正黑體" w:hint="eastAsia"/>
          <w:u w:val="single"/>
        </w:rPr>
        <w:t>修習</w:t>
      </w:r>
      <w:proofErr w:type="gramEnd"/>
      <w:r w:rsidR="000F2802" w:rsidRPr="00BB2FBC">
        <w:rPr>
          <w:rFonts w:ascii="微軟正黑體" w:eastAsia="微軟正黑體" w:hAnsi="微軟正黑體"/>
          <w:u w:val="single"/>
        </w:rPr>
        <w:t>15</w:t>
      </w:r>
      <w:r w:rsidR="000F2802" w:rsidRPr="00BB2FBC">
        <w:rPr>
          <w:rFonts w:ascii="微軟正黑體" w:eastAsia="微軟正黑體" w:hAnsi="微軟正黑體" w:hint="eastAsia"/>
          <w:u w:val="single"/>
        </w:rPr>
        <w:t>學分，其中至少應有三分之一學分數不屬於學生原學系、所專業必修科目</w:t>
      </w:r>
      <w:r w:rsidR="000F2802" w:rsidRPr="00BB2FBC">
        <w:rPr>
          <w:rFonts w:ascii="微軟正黑體" w:eastAsia="微軟正黑體" w:hAnsi="微軟正黑體" w:hint="eastAsia"/>
        </w:rPr>
        <w:t>。</w:t>
      </w:r>
    </w:p>
    <w:p w:rsidR="00BB2FBC" w:rsidRPr="00BB2FBC" w:rsidRDefault="00BB2FBC" w:rsidP="00BB2FBC">
      <w:pPr>
        <w:pStyle w:val="a8"/>
        <w:numPr>
          <w:ilvl w:val="0"/>
          <w:numId w:val="4"/>
        </w:numPr>
        <w:spacing w:line="400" w:lineRule="exact"/>
        <w:ind w:leftChars="0"/>
        <w:rPr>
          <w:rFonts w:ascii="微軟正黑體" w:eastAsia="微軟正黑體" w:hAnsi="微軟正黑體"/>
        </w:rPr>
      </w:pPr>
      <w:r w:rsidRPr="00BB2FBC">
        <w:rPr>
          <w:rFonts w:ascii="微軟正黑體" w:eastAsia="微軟正黑體" w:hAnsi="微軟正黑體" w:hint="eastAsia"/>
        </w:rPr>
        <w:t>學生修滿要求課程後，應於每學期規定時程內，繳交申請表及成績單，經學程委員會審議通過後，得申請結業證明書。</w:t>
      </w:r>
    </w:p>
    <w:p w:rsidR="00BB2FBC" w:rsidRPr="00BB2FBC" w:rsidRDefault="00BB2FBC" w:rsidP="00BB2FBC">
      <w:pPr>
        <w:pStyle w:val="a8"/>
        <w:numPr>
          <w:ilvl w:val="0"/>
          <w:numId w:val="4"/>
        </w:numPr>
        <w:spacing w:line="400" w:lineRule="exact"/>
        <w:ind w:leftChars="0"/>
        <w:rPr>
          <w:rFonts w:ascii="微軟正黑體" w:eastAsia="微軟正黑體" w:hAnsi="微軟正黑體"/>
        </w:rPr>
      </w:pPr>
      <w:r w:rsidRPr="00BB2FBC">
        <w:rPr>
          <w:rFonts w:ascii="微軟正黑體" w:eastAsia="微軟正黑體" w:hAnsi="微軟正黑體" w:hint="eastAsia"/>
        </w:rPr>
        <w:t>修課規定：</w:t>
      </w:r>
    </w:p>
    <w:p w:rsidR="00BB2FBC" w:rsidRPr="00BB2FBC" w:rsidRDefault="00BB2FBC" w:rsidP="00BB2FBC">
      <w:pPr>
        <w:pStyle w:val="a8"/>
        <w:numPr>
          <w:ilvl w:val="0"/>
          <w:numId w:val="2"/>
        </w:numPr>
        <w:spacing w:line="400" w:lineRule="exact"/>
        <w:ind w:leftChars="0"/>
        <w:rPr>
          <w:rFonts w:ascii="微軟正黑體" w:eastAsia="微軟正黑體" w:hAnsi="微軟正黑體"/>
        </w:rPr>
      </w:pPr>
      <w:r w:rsidRPr="00BB2FBC">
        <w:rPr>
          <w:rFonts w:ascii="微軟正黑體" w:eastAsia="微軟正黑體" w:hAnsi="微軟正黑體" w:hint="eastAsia"/>
        </w:rPr>
        <w:t>修習科目：</w:t>
      </w:r>
    </w:p>
    <w:p w:rsidR="00BB2FBC" w:rsidRPr="00BB2FBC" w:rsidRDefault="00BB2FBC" w:rsidP="00BB2FBC">
      <w:pPr>
        <w:pStyle w:val="a8"/>
        <w:numPr>
          <w:ilvl w:val="1"/>
          <w:numId w:val="2"/>
        </w:numPr>
        <w:spacing w:line="400" w:lineRule="exact"/>
        <w:ind w:leftChars="0"/>
        <w:rPr>
          <w:rFonts w:ascii="微軟正黑體" w:eastAsia="微軟正黑體" w:hAnsi="微軟正黑體"/>
        </w:rPr>
      </w:pPr>
      <w:r w:rsidRPr="00BB2FBC">
        <w:rPr>
          <w:rFonts w:ascii="微軟正黑體" w:eastAsia="微軟正黑體" w:hAnsi="微軟正黑體" w:hint="eastAsia"/>
        </w:rPr>
        <w:t>可</w:t>
      </w:r>
      <w:r w:rsidR="000F2802" w:rsidRPr="00BB2FBC">
        <w:rPr>
          <w:rFonts w:ascii="微軟正黑體" w:eastAsia="微軟正黑體" w:hAnsi="微軟正黑體" w:hint="eastAsia"/>
        </w:rPr>
        <w:t>選擇修習本校配合T</w:t>
      </w:r>
      <w:r w:rsidR="000F2802" w:rsidRPr="00BB2FBC">
        <w:rPr>
          <w:rFonts w:ascii="微軟正黑體" w:eastAsia="微軟正黑體" w:hAnsi="微軟正黑體"/>
        </w:rPr>
        <w:t>AICA</w:t>
      </w:r>
      <w:r w:rsidR="000F2802" w:rsidRPr="00BB2FBC">
        <w:rPr>
          <w:rFonts w:ascii="微軟正黑體" w:eastAsia="微軟正黑體" w:hAnsi="微軟正黑體" w:hint="eastAsia"/>
        </w:rPr>
        <w:t>聯盟所開設之</w:t>
      </w:r>
      <w:r w:rsidR="000F2802" w:rsidRPr="00BB2FBC">
        <w:rPr>
          <w:rFonts w:ascii="微軟正黑體" w:eastAsia="微軟正黑體" w:hAnsi="微軟正黑體" w:hint="eastAsia"/>
          <w:u w:val="single"/>
        </w:rPr>
        <w:t>主導課程</w:t>
      </w:r>
      <w:r w:rsidR="000F2802" w:rsidRPr="00BB2FBC">
        <w:rPr>
          <w:rFonts w:ascii="微軟正黑體" w:eastAsia="微軟正黑體" w:hAnsi="微軟正黑體"/>
          <w:u w:val="single"/>
        </w:rPr>
        <w:t>(</w:t>
      </w:r>
      <w:r w:rsidR="000F2802" w:rsidRPr="00BB2FBC">
        <w:rPr>
          <w:rFonts w:ascii="微軟正黑體" w:eastAsia="微軟正黑體" w:hAnsi="微軟正黑體" w:hint="eastAsia"/>
          <w:u w:val="single"/>
        </w:rPr>
        <w:t>含衛星課程</w:t>
      </w:r>
      <w:r w:rsidR="000F2802" w:rsidRPr="00BB2FBC">
        <w:rPr>
          <w:rFonts w:ascii="微軟正黑體" w:eastAsia="微軟正黑體" w:hAnsi="微軟正黑體"/>
          <w:u w:val="single"/>
        </w:rPr>
        <w:t>)</w:t>
      </w:r>
    </w:p>
    <w:p w:rsidR="000F2802" w:rsidRPr="00BB2FBC" w:rsidRDefault="00BB2FBC" w:rsidP="00BB2FBC">
      <w:pPr>
        <w:pStyle w:val="a8"/>
        <w:numPr>
          <w:ilvl w:val="1"/>
          <w:numId w:val="2"/>
        </w:numPr>
        <w:spacing w:line="400" w:lineRule="exact"/>
        <w:ind w:leftChars="0"/>
        <w:rPr>
          <w:rFonts w:ascii="微軟正黑體" w:eastAsia="微軟正黑體" w:hAnsi="微軟正黑體"/>
        </w:rPr>
      </w:pPr>
      <w:r w:rsidRPr="00BB2FBC">
        <w:rPr>
          <w:rFonts w:ascii="微軟正黑體" w:eastAsia="微軟正黑體" w:hAnsi="微軟正黑體" w:hint="eastAsia"/>
        </w:rPr>
        <w:t>可</w:t>
      </w:r>
      <w:r w:rsidR="000F2802" w:rsidRPr="00BB2FBC">
        <w:rPr>
          <w:rFonts w:ascii="微軟正黑體" w:eastAsia="微軟正黑體" w:hAnsi="微軟正黑體" w:hint="eastAsia"/>
        </w:rPr>
        <w:t>修習經學程委員會及T</w:t>
      </w:r>
      <w:r w:rsidR="000F2802" w:rsidRPr="00BB2FBC">
        <w:rPr>
          <w:rFonts w:ascii="微軟正黑體" w:eastAsia="微軟正黑體" w:hAnsi="微軟正黑體"/>
        </w:rPr>
        <w:t>AICA</w:t>
      </w:r>
      <w:r w:rsidR="000F2802" w:rsidRPr="00BB2FBC">
        <w:rPr>
          <w:rFonts w:ascii="微軟正黑體" w:eastAsia="微軟正黑體" w:hAnsi="微軟正黑體" w:hint="eastAsia"/>
        </w:rPr>
        <w:t>聯盟審查之</w:t>
      </w:r>
      <w:r w:rsidR="000F2802" w:rsidRPr="00BB2FBC">
        <w:rPr>
          <w:rFonts w:ascii="微軟正黑體" w:eastAsia="微軟正黑體" w:hAnsi="微軟正黑體" w:hint="eastAsia"/>
          <w:u w:val="single"/>
        </w:rPr>
        <w:t>校內常規課程</w:t>
      </w:r>
      <w:r w:rsidR="000F2802" w:rsidRPr="00BB2FBC">
        <w:rPr>
          <w:rFonts w:ascii="微軟正黑體" w:eastAsia="微軟正黑體" w:hAnsi="微軟正黑體" w:hint="eastAsia"/>
        </w:rPr>
        <w:t>。</w:t>
      </w:r>
    </w:p>
    <w:p w:rsidR="00BB2FBC" w:rsidRPr="00BB2FBC" w:rsidRDefault="00BB2FBC" w:rsidP="00BB2FBC">
      <w:pPr>
        <w:pStyle w:val="a8"/>
        <w:numPr>
          <w:ilvl w:val="0"/>
          <w:numId w:val="2"/>
        </w:numPr>
        <w:spacing w:line="400" w:lineRule="exact"/>
        <w:ind w:leftChars="0"/>
        <w:rPr>
          <w:rFonts w:ascii="微軟正黑體" w:eastAsia="微軟正黑體" w:hAnsi="微軟正黑體"/>
        </w:rPr>
      </w:pPr>
      <w:r w:rsidRPr="00BB2FBC">
        <w:rPr>
          <w:rFonts w:ascii="微軟正黑體" w:eastAsia="微軟正黑體" w:hAnsi="微軟正黑體" w:hint="eastAsia"/>
        </w:rPr>
        <w:t>學分抵免：</w:t>
      </w:r>
    </w:p>
    <w:p w:rsidR="00BB2FBC" w:rsidRPr="00BB2FBC" w:rsidRDefault="000F2802" w:rsidP="00BB2FBC">
      <w:pPr>
        <w:pStyle w:val="a8"/>
        <w:numPr>
          <w:ilvl w:val="1"/>
          <w:numId w:val="2"/>
        </w:numPr>
        <w:spacing w:line="400" w:lineRule="exact"/>
        <w:ind w:leftChars="0"/>
        <w:rPr>
          <w:rFonts w:ascii="微軟正黑體" w:eastAsia="微軟正黑體" w:hAnsi="微軟正黑體"/>
        </w:rPr>
      </w:pPr>
      <w:r w:rsidRPr="00BB2FBC">
        <w:rPr>
          <w:rFonts w:ascii="微軟正黑體" w:eastAsia="微軟正黑體" w:hAnsi="微軟正黑體" w:hint="eastAsia"/>
        </w:rPr>
        <w:t>學生修習</w:t>
      </w:r>
      <w:r w:rsidR="00BB2FBC" w:rsidRPr="00BB2FBC">
        <w:rPr>
          <w:rFonts w:ascii="微軟正黑體" w:eastAsia="微軟正黑體" w:hAnsi="微軟正黑體" w:hint="eastAsia"/>
        </w:rPr>
        <w:t>校內</w:t>
      </w:r>
      <w:r w:rsidRPr="00BB2FBC">
        <w:rPr>
          <w:rFonts w:ascii="微軟正黑體" w:eastAsia="微軟正黑體" w:hAnsi="微軟正黑體" w:hint="eastAsia"/>
        </w:rPr>
        <w:t>性質相近課程，經學程委員會審查同意，</w:t>
      </w:r>
      <w:proofErr w:type="gramStart"/>
      <w:r w:rsidRPr="00BB2FBC">
        <w:rPr>
          <w:rFonts w:ascii="微軟正黑體" w:eastAsia="微軟正黑體" w:hAnsi="微軟正黑體" w:hint="eastAsia"/>
          <w:u w:val="single"/>
        </w:rPr>
        <w:t>抵免以</w:t>
      </w:r>
      <w:proofErr w:type="gramEnd"/>
      <w:r w:rsidRPr="00BB2FBC">
        <w:rPr>
          <w:rFonts w:ascii="微軟正黑體" w:eastAsia="微軟正黑體" w:hAnsi="微軟正黑體"/>
          <w:u w:val="single"/>
        </w:rPr>
        <w:t>6</w:t>
      </w:r>
      <w:r w:rsidRPr="00BB2FBC">
        <w:rPr>
          <w:rFonts w:ascii="微軟正黑體" w:eastAsia="微軟正黑體" w:hAnsi="微軟正黑體" w:hint="eastAsia"/>
          <w:u w:val="single"/>
        </w:rPr>
        <w:t>學分為限</w:t>
      </w:r>
      <w:r w:rsidR="00BB2FBC" w:rsidRPr="00BB2FBC">
        <w:rPr>
          <w:rFonts w:ascii="微軟正黑體" w:eastAsia="微軟正黑體" w:hAnsi="微軟正黑體" w:hint="eastAsia"/>
        </w:rPr>
        <w:t>。</w:t>
      </w:r>
    </w:p>
    <w:p w:rsidR="00BB2FBC" w:rsidRPr="00BB2FBC" w:rsidRDefault="00BB2FBC" w:rsidP="00BB2FBC">
      <w:pPr>
        <w:pStyle w:val="a8"/>
        <w:numPr>
          <w:ilvl w:val="1"/>
          <w:numId w:val="2"/>
        </w:numPr>
        <w:spacing w:line="400" w:lineRule="exact"/>
        <w:ind w:leftChars="0"/>
        <w:rPr>
          <w:rFonts w:ascii="微軟正黑體" w:eastAsia="微軟正黑體" w:hAnsi="微軟正黑體"/>
        </w:rPr>
      </w:pPr>
      <w:r w:rsidRPr="00BB2FBC">
        <w:rPr>
          <w:rFonts w:ascii="微軟正黑體" w:eastAsia="微軟正黑體" w:hAnsi="微軟正黑體" w:hint="eastAsia"/>
        </w:rPr>
        <w:t>聯盟各學分學</w:t>
      </w:r>
      <w:proofErr w:type="gramStart"/>
      <w:r w:rsidRPr="00BB2FBC">
        <w:rPr>
          <w:rFonts w:ascii="微軟正黑體" w:eastAsia="微軟正黑體" w:hAnsi="微軟正黑體" w:hint="eastAsia"/>
        </w:rPr>
        <w:t>程間可互相</w:t>
      </w:r>
      <w:proofErr w:type="gramEnd"/>
      <w:r w:rsidRPr="00BB2FBC">
        <w:rPr>
          <w:rFonts w:ascii="微軟正黑體" w:eastAsia="微軟正黑體" w:hAnsi="微軟正黑體" w:hint="eastAsia"/>
        </w:rPr>
        <w:t>抵免學分上限為6學分。</w:t>
      </w:r>
    </w:p>
    <w:p w:rsidR="00BB2FBC" w:rsidRPr="00BB2FBC" w:rsidRDefault="00BB2FBC" w:rsidP="00BB2FBC">
      <w:pPr>
        <w:pStyle w:val="a8"/>
        <w:numPr>
          <w:ilvl w:val="0"/>
          <w:numId w:val="2"/>
        </w:numPr>
        <w:spacing w:line="400" w:lineRule="exact"/>
        <w:ind w:leftChars="0"/>
        <w:rPr>
          <w:rFonts w:ascii="微軟正黑體" w:eastAsia="微軟正黑體" w:hAnsi="微軟正黑體"/>
        </w:rPr>
      </w:pPr>
      <w:r w:rsidRPr="00BB2FBC">
        <w:rPr>
          <w:rFonts w:ascii="微軟正黑體" w:eastAsia="微軟正黑體" w:hAnsi="微軟正黑體" w:hint="eastAsia"/>
        </w:rPr>
        <w:t>若欲取得T</w:t>
      </w:r>
      <w:r w:rsidRPr="00BB2FBC">
        <w:rPr>
          <w:rFonts w:ascii="微軟正黑體" w:eastAsia="微軟正黑體" w:hAnsi="微軟正黑體"/>
        </w:rPr>
        <w:t>AICA</w:t>
      </w:r>
      <w:r w:rsidRPr="00BB2FBC">
        <w:rPr>
          <w:rFonts w:ascii="微軟正黑體" w:eastAsia="微軟正黑體" w:hAnsi="微軟正黑體" w:hint="eastAsia"/>
        </w:rPr>
        <w:t>聯盟頒發之</w:t>
      </w:r>
      <w:r w:rsidR="00B735A4">
        <w:rPr>
          <w:rFonts w:ascii="微軟正黑體" w:eastAsia="微軟正黑體" w:hAnsi="微軟正黑體" w:hint="eastAsia"/>
        </w:rPr>
        <w:t>學分學程修習</w:t>
      </w:r>
      <w:r w:rsidRPr="00BB2FBC">
        <w:rPr>
          <w:rFonts w:ascii="微軟正黑體" w:eastAsia="微軟正黑體" w:hAnsi="微軟正黑體" w:hint="eastAsia"/>
        </w:rPr>
        <w:t>證明，除了修滿15學分外，其中至少8學分以上需為聯盟課程（主導課程或衛星課程）。</w:t>
      </w:r>
    </w:p>
    <w:p w:rsidR="00BB2FBC" w:rsidRDefault="00BB2FBC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br w:type="page"/>
      </w:r>
    </w:p>
    <w:p w:rsidR="00BB2FBC" w:rsidRPr="00B735A4" w:rsidRDefault="00BB2FBC" w:rsidP="003F304F">
      <w:pPr>
        <w:spacing w:line="400" w:lineRule="exact"/>
        <w:rPr>
          <w:rFonts w:ascii="微軟正黑體" w:eastAsia="微軟正黑體" w:hAnsi="微軟正黑體"/>
          <w:b/>
        </w:rPr>
      </w:pPr>
      <w:r w:rsidRPr="00B735A4">
        <w:rPr>
          <w:rFonts w:ascii="微軟正黑體" w:eastAsia="微軟正黑體" w:hAnsi="微軟正黑體" w:hint="eastAsia"/>
          <w:b/>
        </w:rPr>
        <w:lastRenderedPageBreak/>
        <w:t>填寫說明：</w:t>
      </w:r>
    </w:p>
    <w:p w:rsidR="003F304F" w:rsidRDefault="00580156" w:rsidP="003F304F">
      <w:pPr>
        <w:pStyle w:val="a8"/>
        <w:numPr>
          <w:ilvl w:val="0"/>
          <w:numId w:val="5"/>
        </w:numPr>
        <w:spacing w:line="400" w:lineRule="exact"/>
        <w:ind w:leftChars="0"/>
        <w:rPr>
          <w:rFonts w:ascii="微軟正黑體" w:eastAsia="微軟正黑體" w:hAnsi="微軟正黑體"/>
        </w:rPr>
      </w:pPr>
      <w:r w:rsidRPr="003A1724">
        <w:rPr>
          <w:rFonts w:ascii="微軟正黑體" w:eastAsia="微軟正黑體" w:hAnsi="微軟正黑體" w:hint="eastAsia"/>
        </w:rPr>
        <w:t>請於下方表格</w:t>
      </w:r>
      <w:r w:rsidR="000F2802" w:rsidRPr="003A1724">
        <w:rPr>
          <w:rFonts w:ascii="微軟正黑體" w:eastAsia="微軟正黑體" w:hAnsi="微軟正黑體" w:hint="eastAsia"/>
        </w:rPr>
        <w:t>填寫</w:t>
      </w:r>
      <w:r w:rsidRPr="003A1724">
        <w:rPr>
          <w:rFonts w:ascii="微軟正黑體" w:eastAsia="微軟正黑體" w:hAnsi="微軟正黑體" w:hint="eastAsia"/>
        </w:rPr>
        <w:t>已修畢課程</w:t>
      </w:r>
      <w:r w:rsidR="003F304F">
        <w:rPr>
          <w:rFonts w:ascii="微軟正黑體" w:eastAsia="微軟正黑體" w:hAnsi="微軟正黑體" w:hint="eastAsia"/>
        </w:rPr>
        <w:t>，</w:t>
      </w:r>
      <w:proofErr w:type="gramStart"/>
      <w:r w:rsidR="003F304F" w:rsidRPr="003A1724">
        <w:rPr>
          <w:rFonts w:ascii="微軟正黑體" w:eastAsia="微軟正黑體" w:hAnsi="微軟正黑體" w:hint="eastAsia"/>
        </w:rPr>
        <w:t>灰字內容</w:t>
      </w:r>
      <w:proofErr w:type="gramEnd"/>
      <w:r w:rsidR="003F304F">
        <w:rPr>
          <w:rFonts w:ascii="微軟正黑體" w:eastAsia="微軟正黑體" w:hAnsi="微軟正黑體" w:hint="eastAsia"/>
        </w:rPr>
        <w:t>僅供參考</w:t>
      </w:r>
      <w:r w:rsidR="003F304F" w:rsidRPr="003A1724">
        <w:rPr>
          <w:rFonts w:ascii="微軟正黑體" w:eastAsia="微軟正黑體" w:hAnsi="微軟正黑體" w:hint="eastAsia"/>
        </w:rPr>
        <w:t>，請依</w:t>
      </w:r>
      <w:proofErr w:type="gramStart"/>
      <w:r w:rsidR="003F304F">
        <w:rPr>
          <w:rFonts w:ascii="微軟正黑體" w:eastAsia="微軟正黑體" w:hAnsi="微軟正黑體" w:hint="eastAsia"/>
        </w:rPr>
        <w:t>實際修習</w:t>
      </w:r>
      <w:proofErr w:type="gramEnd"/>
      <w:r w:rsidR="003F304F">
        <w:rPr>
          <w:rFonts w:ascii="微軟正黑體" w:eastAsia="微軟正黑體" w:hAnsi="微軟正黑體" w:hint="eastAsia"/>
        </w:rPr>
        <w:t>課程進行填寫。</w:t>
      </w:r>
    </w:p>
    <w:p w:rsidR="00580156" w:rsidRPr="003A1724" w:rsidRDefault="003F304F" w:rsidP="003F304F">
      <w:pPr>
        <w:pStyle w:val="a8"/>
        <w:numPr>
          <w:ilvl w:val="0"/>
          <w:numId w:val="5"/>
        </w:numPr>
        <w:spacing w:line="40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請檢附</w:t>
      </w:r>
      <w:r w:rsidR="00580156" w:rsidRPr="003A1724">
        <w:rPr>
          <w:rFonts w:ascii="微軟正黑體" w:eastAsia="微軟正黑體" w:hAnsi="微軟正黑體" w:hint="eastAsia"/>
        </w:rPr>
        <w:t>教務處核發</w:t>
      </w:r>
      <w:r w:rsidR="00E00AFB" w:rsidRPr="003A1724">
        <w:rPr>
          <w:rFonts w:ascii="微軟正黑體" w:eastAsia="微軟正黑體" w:hAnsi="微軟正黑體" w:hint="eastAsia"/>
        </w:rPr>
        <w:t>之正式歷年</w:t>
      </w:r>
      <w:r w:rsidR="00580156" w:rsidRPr="003A1724">
        <w:rPr>
          <w:rFonts w:ascii="微軟正黑體" w:eastAsia="微軟正黑體" w:hAnsi="微軟正黑體" w:hint="eastAsia"/>
        </w:rPr>
        <w:t>成績單</w:t>
      </w:r>
      <w:r>
        <w:rPr>
          <w:rFonts w:ascii="微軟正黑體" w:eastAsia="微軟正黑體" w:hAnsi="微軟正黑體" w:hint="eastAsia"/>
        </w:rPr>
        <w:t>檔案，並於成績單上</w:t>
      </w:r>
      <w:r w:rsidR="00B735A4">
        <w:rPr>
          <w:rFonts w:ascii="微軟正黑體" w:eastAsia="微軟正黑體" w:hAnsi="微軟正黑體" w:hint="eastAsia"/>
        </w:rPr>
        <w:t>以螢光筆註記修讀課程；如為申請時正在修習課程尚未取得成績者，期末取得成績後需再次提供成績單，</w:t>
      </w:r>
      <w:r w:rsidR="009836B3">
        <w:rPr>
          <w:rFonts w:ascii="微軟正黑體" w:eastAsia="微軟正黑體" w:hAnsi="微軟正黑體" w:hint="eastAsia"/>
        </w:rPr>
        <w:t>於</w:t>
      </w:r>
      <w:r w:rsidR="00B735A4">
        <w:rPr>
          <w:rFonts w:ascii="微軟正黑體" w:eastAsia="微軟正黑體" w:hAnsi="微軟正黑體" w:hint="eastAsia"/>
        </w:rPr>
        <w:t>確認各</w:t>
      </w:r>
      <w:proofErr w:type="gramStart"/>
      <w:r w:rsidR="00B735A4">
        <w:rPr>
          <w:rFonts w:ascii="微軟正黑體" w:eastAsia="微軟正黑體" w:hAnsi="微軟正黑體" w:hint="eastAsia"/>
        </w:rPr>
        <w:t>課程均已取得</w:t>
      </w:r>
      <w:proofErr w:type="gramEnd"/>
      <w:r w:rsidR="00B735A4">
        <w:rPr>
          <w:rFonts w:ascii="微軟正黑體" w:eastAsia="微軟正黑體" w:hAnsi="微軟正黑體" w:hint="eastAsia"/>
        </w:rPr>
        <w:t>學分後始發給結業證明書。</w:t>
      </w:r>
    </w:p>
    <w:p w:rsidR="003F304F" w:rsidRDefault="003F304F" w:rsidP="003F304F">
      <w:pPr>
        <w:pStyle w:val="a8"/>
        <w:numPr>
          <w:ilvl w:val="0"/>
          <w:numId w:val="5"/>
        </w:numPr>
        <w:spacing w:line="40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校內可申請學分抵免之課程，以學程公告之「T</w:t>
      </w:r>
      <w:r>
        <w:rPr>
          <w:rFonts w:ascii="微軟正黑體" w:eastAsia="微軟正黑體" w:hAnsi="微軟正黑體"/>
        </w:rPr>
        <w:t>AICA</w:t>
      </w:r>
      <w:r>
        <w:rPr>
          <w:rFonts w:ascii="微軟正黑體" w:eastAsia="微軟正黑體" w:hAnsi="微軟正黑體" w:hint="eastAsia"/>
        </w:rPr>
        <w:t>學分學程-課程選修清單」為</w:t>
      </w:r>
      <w:proofErr w:type="gramStart"/>
      <w:r>
        <w:rPr>
          <w:rFonts w:ascii="微軟正黑體" w:eastAsia="微軟正黑體" w:hAnsi="微軟正黑體" w:hint="eastAsia"/>
        </w:rPr>
        <w:t>準</w:t>
      </w:r>
      <w:proofErr w:type="gramEnd"/>
      <w:r>
        <w:rPr>
          <w:rFonts w:ascii="微軟正黑體" w:eastAsia="微軟正黑體" w:hAnsi="微軟正黑體" w:hint="eastAsia"/>
        </w:rPr>
        <w:t>。</w:t>
      </w:r>
    </w:p>
    <w:p w:rsidR="003A1724" w:rsidRPr="008728EC" w:rsidRDefault="008728EC" w:rsidP="00462E65">
      <w:pPr>
        <w:pStyle w:val="a8"/>
        <w:numPr>
          <w:ilvl w:val="0"/>
          <w:numId w:val="5"/>
        </w:numPr>
        <w:spacing w:line="400" w:lineRule="exact"/>
        <w:ind w:leftChars="0"/>
        <w:rPr>
          <w:rFonts w:ascii="微軟正黑體" w:eastAsia="微軟正黑體" w:hAnsi="微軟正黑體"/>
        </w:rPr>
      </w:pPr>
      <w:r w:rsidRPr="008728EC">
        <w:rPr>
          <w:rFonts w:ascii="微軟正黑體" w:eastAsia="微軟正黑體" w:hAnsi="微軟正黑體" w:hint="eastAsia"/>
        </w:rPr>
        <w:t>各課程</w:t>
      </w:r>
      <w:r w:rsidR="00B735A4">
        <w:rPr>
          <w:rFonts w:ascii="微軟正黑體" w:eastAsia="微軟正黑體" w:hAnsi="微軟正黑體" w:hint="eastAsia"/>
        </w:rPr>
        <w:t>之修習選擇</w:t>
      </w:r>
      <w:r w:rsidRPr="008728EC">
        <w:rPr>
          <w:rFonts w:ascii="微軟正黑體" w:eastAsia="微軟正黑體" w:hAnsi="微軟正黑體" w:hint="eastAsia"/>
        </w:rPr>
        <w:t>可參考學程公告之或「T</w:t>
      </w:r>
      <w:r w:rsidRPr="008728EC">
        <w:rPr>
          <w:rFonts w:ascii="微軟正黑體" w:eastAsia="微軟正黑體" w:hAnsi="微軟正黑體"/>
        </w:rPr>
        <w:t>AICA</w:t>
      </w:r>
      <w:r w:rsidRPr="008728EC">
        <w:rPr>
          <w:rFonts w:ascii="微軟正黑體" w:eastAsia="微軟正黑體" w:hAnsi="微軟正黑體" w:hint="eastAsia"/>
        </w:rPr>
        <w:t>學分學程-課程選修清單」。</w:t>
      </w:r>
    </w:p>
    <w:tbl>
      <w:tblPr>
        <w:tblStyle w:val="a5"/>
        <w:tblW w:w="10065" w:type="dxa"/>
        <w:tblInd w:w="-147" w:type="dxa"/>
        <w:tblLook w:val="04A0" w:firstRow="1" w:lastRow="0" w:firstColumn="1" w:lastColumn="0" w:noHBand="0" w:noVBand="1"/>
      </w:tblPr>
      <w:tblGrid>
        <w:gridCol w:w="2026"/>
        <w:gridCol w:w="1492"/>
        <w:gridCol w:w="2011"/>
        <w:gridCol w:w="772"/>
        <w:gridCol w:w="645"/>
        <w:gridCol w:w="932"/>
        <w:gridCol w:w="813"/>
        <w:gridCol w:w="695"/>
        <w:gridCol w:w="679"/>
      </w:tblGrid>
      <w:tr w:rsidR="00CD7630" w:rsidRPr="00CD7630" w:rsidTr="009003FB">
        <w:trPr>
          <w:trHeight w:val="736"/>
          <w:tblHeader/>
        </w:trPr>
        <w:tc>
          <w:tcPr>
            <w:tcW w:w="10065" w:type="dxa"/>
            <w:gridSpan w:val="9"/>
            <w:shd w:val="clear" w:color="auto" w:fill="D9D9D9" w:themeFill="background1" w:themeFillShade="D9"/>
            <w:vAlign w:val="center"/>
          </w:tcPr>
          <w:p w:rsidR="00CD7630" w:rsidRPr="009003FB" w:rsidRDefault="00CD7630" w:rsidP="004B3195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9003FB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人工智慧</w:t>
            </w:r>
            <w:r w:rsidR="004B3195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視覺</w:t>
            </w:r>
            <w:r w:rsidR="0062277B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技術</w:t>
            </w:r>
            <w:r w:rsidRPr="009003FB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學分學程</w:t>
            </w:r>
          </w:p>
        </w:tc>
      </w:tr>
      <w:tr w:rsidR="00580156" w:rsidRPr="00CD7630" w:rsidTr="00A90D93">
        <w:trPr>
          <w:tblHeader/>
        </w:trPr>
        <w:tc>
          <w:tcPr>
            <w:tcW w:w="2026" w:type="dxa"/>
            <w:shd w:val="clear" w:color="auto" w:fill="D9D9D9" w:themeFill="background1" w:themeFillShade="D9"/>
            <w:vAlign w:val="center"/>
          </w:tcPr>
          <w:p w:rsidR="00580156" w:rsidRPr="00CD7630" w:rsidRDefault="00580156" w:rsidP="009836B3">
            <w:pPr>
              <w:spacing w:line="400" w:lineRule="exact"/>
              <w:jc w:val="both"/>
              <w:rPr>
                <w:rFonts w:ascii="微軟正黑體" w:eastAsia="微軟正黑體" w:hAnsi="微軟正黑體"/>
                <w:sz w:val="24"/>
              </w:rPr>
            </w:pPr>
            <w:r w:rsidRPr="00CD7630">
              <w:rPr>
                <w:rFonts w:ascii="微軟正黑體" w:eastAsia="微軟正黑體" w:hAnsi="微軟正黑體" w:hint="eastAsia"/>
                <w:sz w:val="24"/>
              </w:rPr>
              <w:t>課程</w:t>
            </w:r>
          </w:p>
        </w:tc>
        <w:tc>
          <w:tcPr>
            <w:tcW w:w="1492" w:type="dxa"/>
            <w:shd w:val="clear" w:color="auto" w:fill="D9D9D9" w:themeFill="background1" w:themeFillShade="D9"/>
            <w:vAlign w:val="center"/>
          </w:tcPr>
          <w:p w:rsidR="00580156" w:rsidRPr="00CD7630" w:rsidRDefault="00580156" w:rsidP="009836B3">
            <w:pPr>
              <w:spacing w:line="400" w:lineRule="exact"/>
              <w:jc w:val="both"/>
              <w:rPr>
                <w:rFonts w:ascii="微軟正黑體" w:eastAsia="微軟正黑體" w:hAnsi="微軟正黑體"/>
                <w:sz w:val="24"/>
              </w:rPr>
            </w:pPr>
            <w:r w:rsidRPr="00CD7630">
              <w:rPr>
                <w:rFonts w:ascii="微軟正黑體" w:eastAsia="微軟正黑體" w:hAnsi="微軟正黑體" w:hint="eastAsia"/>
                <w:sz w:val="24"/>
              </w:rPr>
              <w:t>開課單位</w:t>
            </w:r>
          </w:p>
        </w:tc>
        <w:tc>
          <w:tcPr>
            <w:tcW w:w="2783" w:type="dxa"/>
            <w:gridSpan w:val="2"/>
            <w:shd w:val="clear" w:color="auto" w:fill="D9D9D9" w:themeFill="background1" w:themeFillShade="D9"/>
            <w:vAlign w:val="center"/>
          </w:tcPr>
          <w:p w:rsidR="00580156" w:rsidRPr="00CD7630" w:rsidRDefault="00580156" w:rsidP="009836B3">
            <w:pPr>
              <w:spacing w:line="400" w:lineRule="exact"/>
              <w:jc w:val="both"/>
              <w:rPr>
                <w:rFonts w:ascii="微軟正黑體" w:eastAsia="微軟正黑體" w:hAnsi="微軟正黑體"/>
                <w:sz w:val="24"/>
              </w:rPr>
            </w:pPr>
            <w:proofErr w:type="gramStart"/>
            <w:r w:rsidRPr="00CD7630">
              <w:rPr>
                <w:rFonts w:ascii="微軟正黑體" w:eastAsia="微軟正黑體" w:hAnsi="微軟正黑體" w:hint="eastAsia"/>
                <w:sz w:val="24"/>
              </w:rPr>
              <w:t>課名</w:t>
            </w:r>
            <w:proofErr w:type="gramEnd"/>
          </w:p>
        </w:tc>
        <w:tc>
          <w:tcPr>
            <w:tcW w:w="1577" w:type="dxa"/>
            <w:gridSpan w:val="2"/>
            <w:shd w:val="clear" w:color="auto" w:fill="D9D9D9" w:themeFill="background1" w:themeFillShade="D9"/>
            <w:vAlign w:val="center"/>
          </w:tcPr>
          <w:p w:rsidR="00580156" w:rsidRPr="00CD7630" w:rsidRDefault="00E00AFB" w:rsidP="009836B3">
            <w:pPr>
              <w:spacing w:line="400" w:lineRule="exact"/>
              <w:jc w:val="both"/>
              <w:rPr>
                <w:rFonts w:ascii="微軟正黑體" w:eastAsia="微軟正黑體" w:hAnsi="微軟正黑體"/>
                <w:sz w:val="24"/>
              </w:rPr>
            </w:pPr>
            <w:r w:rsidRPr="00CD7630">
              <w:rPr>
                <w:rFonts w:ascii="微軟正黑體" w:eastAsia="微軟正黑體" w:hAnsi="微軟正黑體" w:hint="eastAsia"/>
                <w:sz w:val="24"/>
              </w:rPr>
              <w:t>課程性質</w:t>
            </w:r>
          </w:p>
          <w:p w:rsidR="00E00AFB" w:rsidRPr="00CD7630" w:rsidRDefault="00E00AFB" w:rsidP="009836B3">
            <w:pPr>
              <w:spacing w:line="400" w:lineRule="exact"/>
              <w:jc w:val="both"/>
              <w:rPr>
                <w:rFonts w:ascii="微軟正黑體" w:eastAsia="微軟正黑體" w:hAnsi="微軟正黑體"/>
                <w:sz w:val="24"/>
              </w:rPr>
            </w:pPr>
            <w:r w:rsidRPr="00CD7630">
              <w:rPr>
                <w:rFonts w:ascii="微軟正黑體" w:eastAsia="微軟正黑體" w:hAnsi="微軟正黑體" w:hint="eastAsia"/>
                <w:sz w:val="24"/>
              </w:rPr>
              <w:t>(主導/衛星/校內常規/校內抵免)</w:t>
            </w:r>
          </w:p>
        </w:tc>
        <w:tc>
          <w:tcPr>
            <w:tcW w:w="813" w:type="dxa"/>
            <w:shd w:val="clear" w:color="auto" w:fill="D9D9D9" w:themeFill="background1" w:themeFillShade="D9"/>
            <w:vAlign w:val="center"/>
          </w:tcPr>
          <w:p w:rsidR="00580156" w:rsidRPr="00CD7630" w:rsidRDefault="00580156" w:rsidP="009836B3">
            <w:pPr>
              <w:spacing w:line="400" w:lineRule="exact"/>
              <w:jc w:val="both"/>
              <w:rPr>
                <w:rFonts w:ascii="微軟正黑體" w:eastAsia="微軟正黑體" w:hAnsi="微軟正黑體"/>
                <w:sz w:val="24"/>
              </w:rPr>
            </w:pPr>
            <w:r w:rsidRPr="00CD7630">
              <w:rPr>
                <w:rFonts w:ascii="微軟正黑體" w:eastAsia="微軟正黑體" w:hAnsi="微軟正黑體" w:hint="eastAsia"/>
                <w:sz w:val="24"/>
              </w:rPr>
              <w:t>備註</w:t>
            </w: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580156" w:rsidRPr="00CD7630" w:rsidRDefault="00580156" w:rsidP="009836B3">
            <w:pPr>
              <w:spacing w:line="400" w:lineRule="exact"/>
              <w:jc w:val="both"/>
              <w:rPr>
                <w:rFonts w:ascii="微軟正黑體" w:eastAsia="微軟正黑體" w:hAnsi="微軟正黑體"/>
                <w:sz w:val="24"/>
              </w:rPr>
            </w:pPr>
            <w:r w:rsidRPr="00CD7630">
              <w:rPr>
                <w:rFonts w:ascii="微軟正黑體" w:eastAsia="微軟正黑體" w:hAnsi="微軟正黑體" w:hint="eastAsia"/>
                <w:sz w:val="24"/>
              </w:rPr>
              <w:t>勾選</w:t>
            </w:r>
          </w:p>
        </w:tc>
        <w:tc>
          <w:tcPr>
            <w:tcW w:w="679" w:type="dxa"/>
            <w:shd w:val="clear" w:color="auto" w:fill="D9D9D9" w:themeFill="background1" w:themeFillShade="D9"/>
            <w:vAlign w:val="center"/>
          </w:tcPr>
          <w:p w:rsidR="00580156" w:rsidRPr="00CD7630" w:rsidRDefault="00580156" w:rsidP="009836B3">
            <w:pPr>
              <w:spacing w:line="400" w:lineRule="exact"/>
              <w:jc w:val="both"/>
              <w:rPr>
                <w:rFonts w:ascii="微軟正黑體" w:eastAsia="微軟正黑體" w:hAnsi="微軟正黑體"/>
                <w:sz w:val="24"/>
              </w:rPr>
            </w:pPr>
            <w:r w:rsidRPr="00CD7630">
              <w:rPr>
                <w:rFonts w:ascii="微軟正黑體" w:eastAsia="微軟正黑體" w:hAnsi="微軟正黑體" w:hint="eastAsia"/>
                <w:sz w:val="24"/>
              </w:rPr>
              <w:t>成績</w:t>
            </w:r>
          </w:p>
        </w:tc>
      </w:tr>
      <w:tr w:rsidR="008A1A1E" w:rsidRPr="00CD7630" w:rsidTr="00E470A8">
        <w:trPr>
          <w:trHeight w:val="47"/>
        </w:trPr>
        <w:tc>
          <w:tcPr>
            <w:tcW w:w="2026" w:type="dxa"/>
            <w:vMerge w:val="restart"/>
            <w:vAlign w:val="center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4"/>
              </w:rPr>
            </w:pPr>
            <w:r>
              <w:rPr>
                <w:rFonts w:ascii="微軟正黑體" w:eastAsia="微軟正黑體" w:hAnsi="微軟正黑體" w:hint="eastAsia"/>
                <w:color w:val="A6A6A6" w:themeColor="background1" w:themeShade="A6"/>
                <w:sz w:val="24"/>
              </w:rPr>
              <w:t>機器學習</w:t>
            </w:r>
          </w:p>
        </w:tc>
        <w:tc>
          <w:tcPr>
            <w:tcW w:w="1492" w:type="dxa"/>
          </w:tcPr>
          <w:p w:rsidR="008A1A1E" w:rsidRPr="008A1A1E" w:rsidRDefault="008A1A1E" w:rsidP="008A1A1E">
            <w:pPr>
              <w:rPr>
                <w:rFonts w:ascii="微軟正黑體" w:eastAsia="微軟正黑體" w:hAnsi="微軟正黑體"/>
                <w:color w:val="A6A6A6" w:themeColor="background1" w:themeShade="A6"/>
                <w:sz w:val="24"/>
              </w:rPr>
            </w:pPr>
            <w:r w:rsidRPr="000E1D72">
              <w:rPr>
                <w:rFonts w:ascii="微軟正黑體" w:eastAsia="微軟正黑體" w:hAnsi="微軟正黑體"/>
                <w:color w:val="A6A6A6" w:themeColor="background1" w:themeShade="A6"/>
                <w:sz w:val="24"/>
              </w:rPr>
              <w:t>TAICA</w:t>
            </w:r>
          </w:p>
        </w:tc>
        <w:tc>
          <w:tcPr>
            <w:tcW w:w="2783" w:type="dxa"/>
            <w:gridSpan w:val="2"/>
            <w:vAlign w:val="center"/>
          </w:tcPr>
          <w:p w:rsidR="008A1A1E" w:rsidRPr="00CD7630" w:rsidRDefault="008A1A1E" w:rsidP="008A1A1E">
            <w:pPr>
              <w:rPr>
                <w:rFonts w:ascii="微軟正黑體" w:eastAsia="微軟正黑體" w:hAnsi="微軟正黑體"/>
                <w:color w:val="A6A6A6" w:themeColor="background1" w:themeShade="A6"/>
                <w:sz w:val="24"/>
              </w:rPr>
            </w:pPr>
            <w:r w:rsidRPr="008A1A1E">
              <w:rPr>
                <w:rFonts w:ascii="微軟正黑體" w:eastAsia="微軟正黑體" w:hAnsi="微軟正黑體" w:hint="eastAsia"/>
                <w:color w:val="A6A6A6" w:themeColor="background1" w:themeShade="A6"/>
                <w:sz w:val="24"/>
              </w:rPr>
              <w:t>機器學習</w:t>
            </w:r>
          </w:p>
        </w:tc>
        <w:tc>
          <w:tcPr>
            <w:tcW w:w="1577" w:type="dxa"/>
            <w:gridSpan w:val="2"/>
            <w:vAlign w:val="center"/>
          </w:tcPr>
          <w:p w:rsidR="008A1A1E" w:rsidRPr="00CD7630" w:rsidRDefault="008A1A1E" w:rsidP="008A1A1E">
            <w:pPr>
              <w:pStyle w:val="TableParagraph"/>
              <w:spacing w:line="400" w:lineRule="exact"/>
              <w:rPr>
                <w:rFonts w:ascii="微軟正黑體" w:eastAsia="微軟正黑體" w:hAnsi="微軟正黑體" w:cs="新細明體"/>
                <w:color w:val="A6A6A6" w:themeColor="background1" w:themeShade="A6"/>
                <w:sz w:val="24"/>
              </w:rPr>
            </w:pPr>
            <w:r w:rsidRPr="00CD7630">
              <w:rPr>
                <w:rFonts w:ascii="微軟正黑體" w:eastAsia="微軟正黑體" w:hAnsi="微軟正黑體" w:cs="新細明體" w:hint="eastAsia"/>
                <w:color w:val="A6A6A6" w:themeColor="background1" w:themeShade="A6"/>
                <w:sz w:val="24"/>
              </w:rPr>
              <w:t>主導</w:t>
            </w:r>
          </w:p>
        </w:tc>
        <w:tc>
          <w:tcPr>
            <w:tcW w:w="813" w:type="dxa"/>
            <w:vMerge w:val="restart"/>
            <w:vAlign w:val="center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  <w:sz w:val="24"/>
              </w:rPr>
            </w:pPr>
            <w:r w:rsidRPr="00CD7630">
              <w:rPr>
                <w:rFonts w:ascii="微軟正黑體" w:eastAsia="微軟正黑體" w:hAnsi="微軟正黑體" w:hint="eastAsia"/>
                <w:sz w:val="24"/>
              </w:rPr>
              <w:t>至多承認</w:t>
            </w:r>
            <w:proofErr w:type="gramStart"/>
            <w:r w:rsidRPr="00CD7630">
              <w:rPr>
                <w:rFonts w:ascii="微軟正黑體" w:eastAsia="微軟正黑體" w:hAnsi="微軟正黑體" w:hint="eastAsia"/>
                <w:sz w:val="24"/>
              </w:rPr>
              <w:t>一</w:t>
            </w:r>
            <w:proofErr w:type="gramEnd"/>
            <w:r w:rsidRPr="00CD7630">
              <w:rPr>
                <w:rFonts w:ascii="微軟正黑體" w:eastAsia="微軟正黑體" w:hAnsi="微軟正黑體" w:hint="eastAsia"/>
                <w:sz w:val="24"/>
              </w:rPr>
              <w:t>科</w:t>
            </w:r>
          </w:p>
        </w:tc>
        <w:tc>
          <w:tcPr>
            <w:tcW w:w="695" w:type="dxa"/>
            <w:vAlign w:val="center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679" w:type="dxa"/>
            <w:vAlign w:val="center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8A1A1E" w:rsidRPr="00CD7630" w:rsidTr="003329B4">
        <w:trPr>
          <w:trHeight w:val="39"/>
        </w:trPr>
        <w:tc>
          <w:tcPr>
            <w:tcW w:w="2026" w:type="dxa"/>
            <w:vMerge/>
            <w:vAlign w:val="center"/>
          </w:tcPr>
          <w:p w:rsidR="008A1A1E" w:rsidRPr="008A1A1E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4"/>
              </w:rPr>
            </w:pPr>
          </w:p>
        </w:tc>
        <w:tc>
          <w:tcPr>
            <w:tcW w:w="1492" w:type="dxa"/>
          </w:tcPr>
          <w:p w:rsidR="008A1A1E" w:rsidRPr="008A1A1E" w:rsidRDefault="008A1A1E" w:rsidP="008A1A1E">
            <w:pPr>
              <w:rPr>
                <w:rFonts w:ascii="微軟正黑體" w:eastAsia="微軟正黑體" w:hAnsi="微軟正黑體"/>
                <w:color w:val="A6A6A6" w:themeColor="background1" w:themeShade="A6"/>
                <w:sz w:val="24"/>
              </w:rPr>
            </w:pPr>
            <w:r w:rsidRPr="000E1D72">
              <w:rPr>
                <w:rFonts w:ascii="微軟正黑體" w:eastAsia="微軟正黑體" w:hAnsi="微軟正黑體"/>
                <w:color w:val="A6A6A6" w:themeColor="background1" w:themeShade="A6"/>
                <w:sz w:val="24"/>
              </w:rPr>
              <w:t>TAICA</w:t>
            </w:r>
          </w:p>
        </w:tc>
        <w:tc>
          <w:tcPr>
            <w:tcW w:w="2783" w:type="dxa"/>
            <w:gridSpan w:val="2"/>
            <w:vAlign w:val="center"/>
          </w:tcPr>
          <w:p w:rsidR="008A1A1E" w:rsidRPr="008A1A1E" w:rsidRDefault="008A1A1E" w:rsidP="008A1A1E">
            <w:pPr>
              <w:rPr>
                <w:rFonts w:ascii="微軟正黑體" w:eastAsia="微軟正黑體" w:hAnsi="微軟正黑體"/>
                <w:color w:val="A6A6A6" w:themeColor="background1" w:themeShade="A6"/>
                <w:sz w:val="24"/>
              </w:rPr>
            </w:pPr>
            <w:r w:rsidRPr="008A1A1E">
              <w:rPr>
                <w:rFonts w:ascii="微軟正黑體" w:eastAsia="微軟正黑體" w:hAnsi="微軟正黑體"/>
                <w:color w:val="A6A6A6" w:themeColor="background1" w:themeShade="A6"/>
                <w:sz w:val="24"/>
              </w:rPr>
              <w:t>生成式人工智慧與機器學習導論</w:t>
            </w:r>
          </w:p>
        </w:tc>
        <w:tc>
          <w:tcPr>
            <w:tcW w:w="1577" w:type="dxa"/>
            <w:gridSpan w:val="2"/>
            <w:vAlign w:val="center"/>
          </w:tcPr>
          <w:p w:rsidR="008A1A1E" w:rsidRPr="008A1A1E" w:rsidRDefault="008A1A1E" w:rsidP="008A1A1E">
            <w:pPr>
              <w:pStyle w:val="TableParagraph"/>
              <w:spacing w:line="400" w:lineRule="exact"/>
              <w:rPr>
                <w:rFonts w:ascii="微軟正黑體" w:eastAsia="微軟正黑體" w:hAnsi="微軟正黑體" w:cs="新細明體"/>
                <w:color w:val="A6A6A6" w:themeColor="background1" w:themeShade="A6"/>
                <w:sz w:val="24"/>
              </w:rPr>
            </w:pPr>
            <w:r w:rsidRPr="00CD7630">
              <w:rPr>
                <w:rFonts w:ascii="微軟正黑體" w:eastAsia="微軟正黑體" w:hAnsi="微軟正黑體" w:cs="新細明體" w:hint="eastAsia"/>
                <w:color w:val="A6A6A6" w:themeColor="background1" w:themeShade="A6"/>
                <w:sz w:val="24"/>
              </w:rPr>
              <w:t>主導</w:t>
            </w:r>
          </w:p>
        </w:tc>
        <w:tc>
          <w:tcPr>
            <w:tcW w:w="813" w:type="dxa"/>
            <w:vMerge/>
            <w:vAlign w:val="center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95" w:type="dxa"/>
            <w:vAlign w:val="center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79" w:type="dxa"/>
            <w:vAlign w:val="center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8A1A1E" w:rsidRPr="00CD7630" w:rsidTr="00B53E76">
        <w:trPr>
          <w:trHeight w:val="39"/>
        </w:trPr>
        <w:tc>
          <w:tcPr>
            <w:tcW w:w="2026" w:type="dxa"/>
            <w:vMerge/>
            <w:vAlign w:val="center"/>
          </w:tcPr>
          <w:p w:rsidR="008A1A1E" w:rsidRPr="008A1A1E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4"/>
              </w:rPr>
            </w:pPr>
          </w:p>
        </w:tc>
        <w:tc>
          <w:tcPr>
            <w:tcW w:w="1492" w:type="dxa"/>
          </w:tcPr>
          <w:p w:rsidR="008A1A1E" w:rsidRPr="008A1A1E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4"/>
              </w:rPr>
            </w:pPr>
            <w:r w:rsidRPr="0062277B">
              <w:rPr>
                <w:rFonts w:ascii="微軟正黑體" w:eastAsia="微軟正黑體" w:hAnsi="微軟正黑體" w:hint="eastAsia"/>
                <w:color w:val="A6A6A6" w:themeColor="background1" w:themeShade="A6"/>
                <w:sz w:val="24"/>
              </w:rPr>
              <w:t>人工智慧應用學士學位學程</w:t>
            </w:r>
          </w:p>
        </w:tc>
        <w:tc>
          <w:tcPr>
            <w:tcW w:w="2783" w:type="dxa"/>
            <w:gridSpan w:val="2"/>
            <w:vAlign w:val="center"/>
          </w:tcPr>
          <w:p w:rsidR="008A1A1E" w:rsidRPr="008A1A1E" w:rsidRDefault="008A1A1E" w:rsidP="008A1A1E">
            <w:pPr>
              <w:rPr>
                <w:rFonts w:ascii="微軟正黑體" w:eastAsia="微軟正黑體" w:hAnsi="微軟正黑體"/>
                <w:color w:val="A6A6A6" w:themeColor="background1" w:themeShade="A6"/>
                <w:sz w:val="24"/>
              </w:rPr>
            </w:pPr>
            <w:r w:rsidRPr="008A1A1E">
              <w:rPr>
                <w:rFonts w:ascii="微軟正黑體" w:eastAsia="微軟正黑體" w:hAnsi="微軟正黑體" w:hint="eastAsia"/>
                <w:color w:val="A6A6A6" w:themeColor="background1" w:themeShade="A6"/>
                <w:sz w:val="24"/>
              </w:rPr>
              <w:t>機器學習觀念與應用</w:t>
            </w:r>
          </w:p>
        </w:tc>
        <w:tc>
          <w:tcPr>
            <w:tcW w:w="1577" w:type="dxa"/>
            <w:gridSpan w:val="2"/>
          </w:tcPr>
          <w:p w:rsidR="008A1A1E" w:rsidRPr="008A1A1E" w:rsidRDefault="008A1A1E" w:rsidP="008A1A1E">
            <w:pPr>
              <w:pStyle w:val="TableParagraph"/>
              <w:spacing w:line="400" w:lineRule="exact"/>
              <w:rPr>
                <w:rFonts w:ascii="微軟正黑體" w:eastAsia="微軟正黑體" w:hAnsi="微軟正黑體" w:cs="新細明體"/>
                <w:color w:val="A6A6A6" w:themeColor="background1" w:themeShade="A6"/>
                <w:sz w:val="24"/>
              </w:rPr>
            </w:pPr>
            <w:r w:rsidRPr="003B04C7">
              <w:rPr>
                <w:rFonts w:ascii="微軟正黑體" w:eastAsia="微軟正黑體" w:hAnsi="微軟正黑體" w:cs="新細明體" w:hint="eastAsia"/>
                <w:color w:val="A6A6A6" w:themeColor="background1" w:themeShade="A6"/>
                <w:sz w:val="24"/>
              </w:rPr>
              <w:t>校內常規</w:t>
            </w:r>
          </w:p>
        </w:tc>
        <w:tc>
          <w:tcPr>
            <w:tcW w:w="813" w:type="dxa"/>
            <w:vMerge/>
            <w:vAlign w:val="center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95" w:type="dxa"/>
            <w:vAlign w:val="center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79" w:type="dxa"/>
            <w:vAlign w:val="center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8A1A1E" w:rsidRPr="00CD7630" w:rsidTr="00B53E76">
        <w:trPr>
          <w:trHeight w:val="39"/>
        </w:trPr>
        <w:tc>
          <w:tcPr>
            <w:tcW w:w="2026" w:type="dxa"/>
            <w:vMerge/>
            <w:vAlign w:val="center"/>
          </w:tcPr>
          <w:p w:rsidR="008A1A1E" w:rsidRPr="008A1A1E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4"/>
              </w:rPr>
            </w:pPr>
          </w:p>
        </w:tc>
        <w:tc>
          <w:tcPr>
            <w:tcW w:w="1492" w:type="dxa"/>
            <w:vAlign w:val="center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4"/>
              </w:rPr>
            </w:pPr>
            <w:r w:rsidRPr="008A1A1E">
              <w:rPr>
                <w:rFonts w:ascii="微軟正黑體" w:eastAsia="微軟正黑體" w:hAnsi="微軟正黑體" w:hint="eastAsia"/>
                <w:color w:val="A6A6A6" w:themeColor="background1" w:themeShade="A6"/>
                <w:sz w:val="24"/>
              </w:rPr>
              <w:t>應用數學系</w:t>
            </w:r>
          </w:p>
        </w:tc>
        <w:tc>
          <w:tcPr>
            <w:tcW w:w="2783" w:type="dxa"/>
            <w:gridSpan w:val="2"/>
            <w:vAlign w:val="center"/>
          </w:tcPr>
          <w:p w:rsidR="008A1A1E" w:rsidRPr="00CD7630" w:rsidRDefault="008A1A1E" w:rsidP="008A1A1E">
            <w:pPr>
              <w:rPr>
                <w:rFonts w:ascii="微軟正黑體" w:eastAsia="微軟正黑體" w:hAnsi="微軟正黑體"/>
                <w:color w:val="A6A6A6" w:themeColor="background1" w:themeShade="A6"/>
                <w:sz w:val="24"/>
              </w:rPr>
            </w:pPr>
            <w:r w:rsidRPr="008A1A1E">
              <w:rPr>
                <w:rFonts w:ascii="微軟正黑體" w:eastAsia="微軟正黑體" w:hAnsi="微軟正黑體" w:hint="eastAsia"/>
                <w:color w:val="A6A6A6" w:themeColor="background1" w:themeShade="A6"/>
                <w:sz w:val="24"/>
              </w:rPr>
              <w:t>機器學習</w:t>
            </w:r>
          </w:p>
        </w:tc>
        <w:tc>
          <w:tcPr>
            <w:tcW w:w="1577" w:type="dxa"/>
            <w:gridSpan w:val="2"/>
          </w:tcPr>
          <w:p w:rsidR="008A1A1E" w:rsidRPr="008A1A1E" w:rsidRDefault="008A1A1E" w:rsidP="008A1A1E">
            <w:pPr>
              <w:rPr>
                <w:rFonts w:ascii="微軟正黑體" w:eastAsia="微軟正黑體" w:hAnsi="微軟正黑體"/>
                <w:color w:val="A6A6A6" w:themeColor="background1" w:themeShade="A6"/>
                <w:sz w:val="24"/>
              </w:rPr>
            </w:pPr>
            <w:r w:rsidRPr="003B04C7">
              <w:rPr>
                <w:rFonts w:ascii="微軟正黑體" w:eastAsia="微軟正黑體" w:hAnsi="微軟正黑體" w:hint="eastAsia"/>
                <w:color w:val="A6A6A6" w:themeColor="background1" w:themeShade="A6"/>
                <w:sz w:val="24"/>
              </w:rPr>
              <w:t>校內常規</w:t>
            </w:r>
          </w:p>
        </w:tc>
        <w:tc>
          <w:tcPr>
            <w:tcW w:w="813" w:type="dxa"/>
            <w:vMerge/>
            <w:vAlign w:val="center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95" w:type="dxa"/>
            <w:vAlign w:val="center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79" w:type="dxa"/>
            <w:vAlign w:val="center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8A1A1E" w:rsidRPr="00CD7630" w:rsidTr="00B53E76">
        <w:trPr>
          <w:trHeight w:val="39"/>
        </w:trPr>
        <w:tc>
          <w:tcPr>
            <w:tcW w:w="2026" w:type="dxa"/>
            <w:vMerge/>
            <w:vAlign w:val="center"/>
          </w:tcPr>
          <w:p w:rsidR="008A1A1E" w:rsidRPr="008A1A1E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4"/>
              </w:rPr>
            </w:pPr>
          </w:p>
        </w:tc>
        <w:tc>
          <w:tcPr>
            <w:tcW w:w="1492" w:type="dxa"/>
            <w:vAlign w:val="center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4"/>
              </w:rPr>
            </w:pPr>
            <w:r w:rsidRPr="009003FB">
              <w:rPr>
                <w:rFonts w:ascii="微軟正黑體" w:eastAsia="微軟正黑體" w:hAnsi="微軟正黑體" w:hint="eastAsia"/>
                <w:color w:val="A6A6A6" w:themeColor="background1" w:themeShade="A6"/>
                <w:sz w:val="24"/>
              </w:rPr>
              <w:t>資訊科學系</w:t>
            </w:r>
          </w:p>
        </w:tc>
        <w:tc>
          <w:tcPr>
            <w:tcW w:w="2783" w:type="dxa"/>
            <w:gridSpan w:val="2"/>
            <w:vAlign w:val="center"/>
          </w:tcPr>
          <w:p w:rsidR="008A1A1E" w:rsidRPr="00CD7630" w:rsidRDefault="008A1A1E" w:rsidP="008A1A1E">
            <w:pPr>
              <w:rPr>
                <w:rFonts w:ascii="微軟正黑體" w:eastAsia="微軟正黑體" w:hAnsi="微軟正黑體"/>
                <w:color w:val="A6A6A6" w:themeColor="background1" w:themeShade="A6"/>
                <w:sz w:val="24"/>
              </w:rPr>
            </w:pPr>
            <w:r w:rsidRPr="008A1A1E">
              <w:rPr>
                <w:rFonts w:ascii="微軟正黑體" w:eastAsia="微軟正黑體" w:hAnsi="微軟正黑體" w:hint="eastAsia"/>
                <w:color w:val="A6A6A6" w:themeColor="background1" w:themeShade="A6"/>
                <w:sz w:val="24"/>
              </w:rPr>
              <w:t>機器學習</w:t>
            </w:r>
          </w:p>
        </w:tc>
        <w:tc>
          <w:tcPr>
            <w:tcW w:w="1577" w:type="dxa"/>
            <w:gridSpan w:val="2"/>
          </w:tcPr>
          <w:p w:rsidR="008A1A1E" w:rsidRPr="008A1A1E" w:rsidRDefault="008A1A1E" w:rsidP="008A1A1E">
            <w:pPr>
              <w:rPr>
                <w:rFonts w:ascii="微軟正黑體" w:eastAsia="微軟正黑體" w:hAnsi="微軟正黑體"/>
                <w:color w:val="A6A6A6" w:themeColor="background1" w:themeShade="A6"/>
                <w:sz w:val="24"/>
              </w:rPr>
            </w:pPr>
            <w:r w:rsidRPr="003B04C7">
              <w:rPr>
                <w:rFonts w:ascii="微軟正黑體" w:eastAsia="微軟正黑體" w:hAnsi="微軟正黑體" w:hint="eastAsia"/>
                <w:color w:val="A6A6A6" w:themeColor="background1" w:themeShade="A6"/>
                <w:sz w:val="24"/>
              </w:rPr>
              <w:t>校內常規</w:t>
            </w:r>
          </w:p>
        </w:tc>
        <w:tc>
          <w:tcPr>
            <w:tcW w:w="813" w:type="dxa"/>
            <w:vMerge/>
            <w:vAlign w:val="center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95" w:type="dxa"/>
            <w:vAlign w:val="center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79" w:type="dxa"/>
            <w:vAlign w:val="center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62277B" w:rsidRPr="00CD7630" w:rsidTr="00A90D93">
        <w:trPr>
          <w:trHeight w:val="39"/>
        </w:trPr>
        <w:tc>
          <w:tcPr>
            <w:tcW w:w="2026" w:type="dxa"/>
            <w:vMerge/>
            <w:vAlign w:val="center"/>
          </w:tcPr>
          <w:p w:rsidR="0062277B" w:rsidRPr="00CD7630" w:rsidRDefault="0062277B" w:rsidP="0062277B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4"/>
              </w:rPr>
            </w:pPr>
          </w:p>
        </w:tc>
        <w:tc>
          <w:tcPr>
            <w:tcW w:w="1492" w:type="dxa"/>
            <w:vAlign w:val="center"/>
          </w:tcPr>
          <w:p w:rsidR="0062277B" w:rsidRPr="00CD7630" w:rsidRDefault="0062277B" w:rsidP="0062277B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4"/>
              </w:rPr>
            </w:pPr>
          </w:p>
        </w:tc>
        <w:tc>
          <w:tcPr>
            <w:tcW w:w="2783" w:type="dxa"/>
            <w:gridSpan w:val="2"/>
            <w:vAlign w:val="center"/>
          </w:tcPr>
          <w:p w:rsidR="0062277B" w:rsidRPr="00CD7630" w:rsidRDefault="0062277B" w:rsidP="0062277B">
            <w:pPr>
              <w:pStyle w:val="TableParagraph"/>
              <w:spacing w:line="400" w:lineRule="exact"/>
              <w:rPr>
                <w:rFonts w:ascii="微軟正黑體" w:eastAsia="微軟正黑體" w:hAnsi="微軟正黑體" w:cs="新細明體"/>
                <w:color w:val="A6A6A6" w:themeColor="background1" w:themeShade="A6"/>
                <w:sz w:val="24"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62277B" w:rsidRPr="00CD7630" w:rsidRDefault="008A1A1E" w:rsidP="0062277B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4"/>
              </w:rPr>
            </w:pPr>
            <w:r>
              <w:rPr>
                <w:rFonts w:ascii="微軟正黑體" w:eastAsia="微軟正黑體" w:hAnsi="微軟正黑體" w:hint="eastAsia"/>
                <w:color w:val="A6A6A6" w:themeColor="background1" w:themeShade="A6"/>
                <w:sz w:val="24"/>
              </w:rPr>
              <w:t>校內抵免</w:t>
            </w:r>
          </w:p>
        </w:tc>
        <w:tc>
          <w:tcPr>
            <w:tcW w:w="813" w:type="dxa"/>
            <w:vMerge/>
            <w:vAlign w:val="center"/>
          </w:tcPr>
          <w:p w:rsidR="0062277B" w:rsidRPr="00CD7630" w:rsidRDefault="0062277B" w:rsidP="0062277B">
            <w:pPr>
              <w:spacing w:line="400" w:lineRule="exact"/>
              <w:jc w:val="both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695" w:type="dxa"/>
            <w:vAlign w:val="center"/>
          </w:tcPr>
          <w:p w:rsidR="0062277B" w:rsidRPr="00CD7630" w:rsidRDefault="0062277B" w:rsidP="0062277B">
            <w:pPr>
              <w:spacing w:line="400" w:lineRule="exact"/>
              <w:jc w:val="both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679" w:type="dxa"/>
            <w:vAlign w:val="center"/>
          </w:tcPr>
          <w:p w:rsidR="0062277B" w:rsidRPr="00CD7630" w:rsidRDefault="0062277B" w:rsidP="0062277B">
            <w:pPr>
              <w:spacing w:line="400" w:lineRule="exact"/>
              <w:jc w:val="both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8A1A1E" w:rsidRPr="00CD7630" w:rsidTr="00A90D93">
        <w:trPr>
          <w:trHeight w:val="24"/>
        </w:trPr>
        <w:tc>
          <w:tcPr>
            <w:tcW w:w="2026" w:type="dxa"/>
            <w:vMerge w:val="restart"/>
            <w:vAlign w:val="center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4"/>
              </w:rPr>
            </w:pPr>
            <w:r w:rsidRPr="00CD7630">
              <w:rPr>
                <w:rFonts w:ascii="微軟正黑體" w:eastAsia="微軟正黑體" w:hAnsi="微軟正黑體" w:hint="eastAsia"/>
                <w:color w:val="A6A6A6" w:themeColor="background1" w:themeShade="A6"/>
                <w:sz w:val="24"/>
              </w:rPr>
              <w:t>人工智慧倫理</w:t>
            </w:r>
          </w:p>
        </w:tc>
        <w:tc>
          <w:tcPr>
            <w:tcW w:w="1492" w:type="dxa"/>
            <w:vAlign w:val="center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4"/>
              </w:rPr>
            </w:pPr>
            <w:r w:rsidRPr="00CD7630">
              <w:rPr>
                <w:rFonts w:ascii="微軟正黑體" w:eastAsia="微軟正黑體" w:hAnsi="微軟正黑體"/>
                <w:color w:val="A6A6A6" w:themeColor="background1" w:themeShade="A6"/>
                <w:sz w:val="24"/>
              </w:rPr>
              <w:t>TAICA</w:t>
            </w:r>
          </w:p>
        </w:tc>
        <w:tc>
          <w:tcPr>
            <w:tcW w:w="2783" w:type="dxa"/>
            <w:gridSpan w:val="2"/>
            <w:vAlign w:val="center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4"/>
              </w:rPr>
            </w:pPr>
            <w:r w:rsidRPr="00CD7630">
              <w:rPr>
                <w:rFonts w:ascii="微軟正黑體" w:eastAsia="微軟正黑體" w:hAnsi="微軟正黑體"/>
                <w:color w:val="A6A6A6" w:themeColor="background1" w:themeShade="A6"/>
                <w:sz w:val="24"/>
              </w:rPr>
              <w:t>人工智慧倫理</w:t>
            </w:r>
            <w:r w:rsidRPr="00CD7630">
              <w:rPr>
                <w:rFonts w:ascii="微軟正黑體" w:eastAsia="微軟正黑體" w:hAnsi="微軟正黑體" w:hint="eastAsia"/>
                <w:color w:val="A6A6A6" w:themeColor="background1" w:themeShade="A6"/>
                <w:sz w:val="24"/>
              </w:rPr>
              <w:t>-東海</w:t>
            </w:r>
          </w:p>
        </w:tc>
        <w:tc>
          <w:tcPr>
            <w:tcW w:w="1577" w:type="dxa"/>
            <w:gridSpan w:val="2"/>
            <w:vAlign w:val="center"/>
          </w:tcPr>
          <w:p w:rsidR="008A1A1E" w:rsidRPr="00CD7630" w:rsidRDefault="008A1A1E" w:rsidP="008A1A1E">
            <w:pPr>
              <w:pStyle w:val="TableParagraph"/>
              <w:spacing w:line="400" w:lineRule="exact"/>
              <w:rPr>
                <w:rFonts w:ascii="微軟正黑體" w:eastAsia="微軟正黑體" w:hAnsi="微軟正黑體" w:cs="新細明體"/>
                <w:color w:val="A6A6A6" w:themeColor="background1" w:themeShade="A6"/>
                <w:sz w:val="24"/>
              </w:rPr>
            </w:pPr>
            <w:r w:rsidRPr="00CD7630">
              <w:rPr>
                <w:rFonts w:ascii="微軟正黑體" w:eastAsia="微軟正黑體" w:hAnsi="微軟正黑體" w:cs="新細明體" w:hint="eastAsia"/>
                <w:color w:val="A6A6A6" w:themeColor="background1" w:themeShade="A6"/>
                <w:sz w:val="24"/>
              </w:rPr>
              <w:t>衛星</w:t>
            </w:r>
          </w:p>
        </w:tc>
        <w:tc>
          <w:tcPr>
            <w:tcW w:w="813" w:type="dxa"/>
            <w:vMerge w:val="restart"/>
            <w:vAlign w:val="center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  <w:sz w:val="24"/>
              </w:rPr>
            </w:pPr>
            <w:r w:rsidRPr="00CD7630">
              <w:rPr>
                <w:rFonts w:ascii="微軟正黑體" w:eastAsia="微軟正黑體" w:hAnsi="微軟正黑體" w:hint="eastAsia"/>
                <w:sz w:val="24"/>
              </w:rPr>
              <w:t>至多承認</w:t>
            </w:r>
            <w:proofErr w:type="gramStart"/>
            <w:r w:rsidRPr="00CD7630">
              <w:rPr>
                <w:rFonts w:ascii="微軟正黑體" w:eastAsia="微軟正黑體" w:hAnsi="微軟正黑體" w:hint="eastAsia"/>
                <w:sz w:val="24"/>
              </w:rPr>
              <w:t>一</w:t>
            </w:r>
            <w:proofErr w:type="gramEnd"/>
            <w:r w:rsidRPr="00CD7630">
              <w:rPr>
                <w:rFonts w:ascii="微軟正黑體" w:eastAsia="微軟正黑體" w:hAnsi="微軟正黑體" w:hint="eastAsia"/>
                <w:sz w:val="24"/>
              </w:rPr>
              <w:t>科</w:t>
            </w:r>
          </w:p>
        </w:tc>
        <w:tc>
          <w:tcPr>
            <w:tcW w:w="695" w:type="dxa"/>
            <w:vAlign w:val="center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679" w:type="dxa"/>
            <w:vAlign w:val="center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8A1A1E" w:rsidRPr="00CD7630" w:rsidTr="00114FC9">
        <w:trPr>
          <w:trHeight w:val="22"/>
        </w:trPr>
        <w:tc>
          <w:tcPr>
            <w:tcW w:w="2026" w:type="dxa"/>
            <w:vMerge/>
            <w:vAlign w:val="center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4"/>
              </w:rPr>
            </w:pPr>
          </w:p>
        </w:tc>
        <w:tc>
          <w:tcPr>
            <w:tcW w:w="1492" w:type="dxa"/>
            <w:vAlign w:val="center"/>
          </w:tcPr>
          <w:p w:rsidR="008A1A1E" w:rsidRPr="009003FB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4"/>
              </w:rPr>
            </w:pPr>
            <w:r w:rsidRPr="00CD7630">
              <w:rPr>
                <w:rFonts w:ascii="微軟正黑體" w:eastAsia="微軟正黑體" w:hAnsi="微軟正黑體" w:hint="eastAsia"/>
                <w:color w:val="A6A6A6" w:themeColor="background1" w:themeShade="A6"/>
                <w:sz w:val="24"/>
              </w:rPr>
              <w:t>勞工研究所</w:t>
            </w:r>
          </w:p>
        </w:tc>
        <w:tc>
          <w:tcPr>
            <w:tcW w:w="2783" w:type="dxa"/>
            <w:gridSpan w:val="2"/>
            <w:vAlign w:val="center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4"/>
              </w:rPr>
            </w:pPr>
            <w:r w:rsidRPr="00CD7630">
              <w:rPr>
                <w:rFonts w:ascii="微軟正黑體" w:eastAsia="微軟正黑體" w:hAnsi="微軟正黑體"/>
                <w:color w:val="A6A6A6" w:themeColor="background1" w:themeShade="A6"/>
                <w:sz w:val="24"/>
              </w:rPr>
              <w:t>人工智慧與勞動永續專題研究</w:t>
            </w:r>
            <w:r w:rsidRPr="00CD7630">
              <w:rPr>
                <w:rFonts w:ascii="微軟正黑體" w:eastAsia="微軟正黑體" w:hAnsi="微軟正黑體" w:hint="eastAsia"/>
                <w:color w:val="A6A6A6" w:themeColor="background1" w:themeShade="A6"/>
                <w:sz w:val="24"/>
              </w:rPr>
              <w:t xml:space="preserve"> </w:t>
            </w:r>
          </w:p>
        </w:tc>
        <w:tc>
          <w:tcPr>
            <w:tcW w:w="1577" w:type="dxa"/>
            <w:gridSpan w:val="2"/>
            <w:vAlign w:val="center"/>
          </w:tcPr>
          <w:p w:rsidR="008A1A1E" w:rsidRPr="009003FB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4"/>
              </w:rPr>
            </w:pPr>
            <w:r w:rsidRPr="00CD7630">
              <w:rPr>
                <w:rFonts w:ascii="微軟正黑體" w:eastAsia="微軟正黑體" w:hAnsi="微軟正黑體" w:hint="eastAsia"/>
                <w:color w:val="A6A6A6" w:themeColor="background1" w:themeShade="A6"/>
                <w:sz w:val="24"/>
              </w:rPr>
              <w:t>校內常規</w:t>
            </w:r>
          </w:p>
        </w:tc>
        <w:tc>
          <w:tcPr>
            <w:tcW w:w="813" w:type="dxa"/>
            <w:vMerge/>
            <w:vAlign w:val="center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695" w:type="dxa"/>
            <w:vAlign w:val="center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679" w:type="dxa"/>
            <w:vAlign w:val="center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8A1A1E" w:rsidRPr="00CD7630" w:rsidTr="00A90D93">
        <w:trPr>
          <w:trHeight w:val="134"/>
        </w:trPr>
        <w:tc>
          <w:tcPr>
            <w:tcW w:w="2026" w:type="dxa"/>
            <w:vMerge w:val="restart"/>
            <w:vAlign w:val="center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4"/>
              </w:rPr>
            </w:pPr>
            <w:r>
              <w:rPr>
                <w:rFonts w:ascii="微軟正黑體" w:eastAsia="微軟正黑體" w:hAnsi="微軟正黑體" w:hint="eastAsia"/>
                <w:color w:val="A6A6A6" w:themeColor="background1" w:themeShade="A6"/>
                <w:sz w:val="24"/>
              </w:rPr>
              <w:t>電腦視覺</w:t>
            </w:r>
          </w:p>
        </w:tc>
        <w:tc>
          <w:tcPr>
            <w:tcW w:w="1492" w:type="dxa"/>
            <w:vAlign w:val="center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4"/>
              </w:rPr>
            </w:pPr>
            <w:r w:rsidRPr="008A1A1E">
              <w:rPr>
                <w:rFonts w:ascii="微軟正黑體" w:eastAsia="微軟正黑體" w:hAnsi="微軟正黑體" w:hint="eastAsia"/>
                <w:color w:val="A6A6A6" w:themeColor="background1" w:themeShade="A6"/>
                <w:sz w:val="24"/>
              </w:rPr>
              <w:t>T</w:t>
            </w:r>
            <w:r w:rsidRPr="008A1A1E">
              <w:rPr>
                <w:rFonts w:ascii="微軟正黑體" w:eastAsia="微軟正黑體" w:hAnsi="微軟正黑體"/>
                <w:color w:val="A6A6A6" w:themeColor="background1" w:themeShade="A6"/>
                <w:sz w:val="24"/>
              </w:rPr>
              <w:t>AICA</w:t>
            </w:r>
          </w:p>
        </w:tc>
        <w:tc>
          <w:tcPr>
            <w:tcW w:w="2783" w:type="dxa"/>
            <w:gridSpan w:val="2"/>
            <w:vAlign w:val="center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4"/>
              </w:rPr>
            </w:pPr>
            <w:r w:rsidRPr="008A1A1E">
              <w:rPr>
                <w:rFonts w:ascii="微軟正黑體" w:eastAsia="微軟正黑體" w:hAnsi="微軟正黑體"/>
                <w:color w:val="A6A6A6" w:themeColor="background1" w:themeShade="A6"/>
                <w:sz w:val="24"/>
              </w:rPr>
              <w:t>電腦視覺實務與深度學習</w:t>
            </w:r>
          </w:p>
        </w:tc>
        <w:tc>
          <w:tcPr>
            <w:tcW w:w="1577" w:type="dxa"/>
            <w:gridSpan w:val="2"/>
            <w:vAlign w:val="center"/>
          </w:tcPr>
          <w:p w:rsidR="008A1A1E" w:rsidRPr="00CD7630" w:rsidRDefault="008A1A1E" w:rsidP="008A1A1E">
            <w:pPr>
              <w:pStyle w:val="TableParagraph"/>
              <w:spacing w:line="400" w:lineRule="exact"/>
              <w:rPr>
                <w:rFonts w:ascii="微軟正黑體" w:eastAsia="微軟正黑體" w:hAnsi="微軟正黑體" w:cs="新細明體"/>
                <w:color w:val="A6A6A6" w:themeColor="background1" w:themeShade="A6"/>
                <w:sz w:val="24"/>
              </w:rPr>
            </w:pPr>
            <w:r w:rsidRPr="00CD7630">
              <w:rPr>
                <w:rFonts w:ascii="微軟正黑體" w:eastAsia="微軟正黑體" w:hAnsi="微軟正黑體" w:cs="新細明體" w:hint="eastAsia"/>
                <w:color w:val="A6A6A6" w:themeColor="background1" w:themeShade="A6"/>
                <w:sz w:val="24"/>
              </w:rPr>
              <w:t>主導</w:t>
            </w:r>
          </w:p>
        </w:tc>
        <w:tc>
          <w:tcPr>
            <w:tcW w:w="813" w:type="dxa"/>
            <w:vMerge w:val="restart"/>
            <w:vAlign w:val="center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  <w:sz w:val="24"/>
              </w:rPr>
            </w:pPr>
            <w:r w:rsidRPr="00CD7630">
              <w:rPr>
                <w:rFonts w:ascii="微軟正黑體" w:eastAsia="微軟正黑體" w:hAnsi="微軟正黑體" w:hint="eastAsia"/>
                <w:sz w:val="24"/>
              </w:rPr>
              <w:t>至多承認</w:t>
            </w:r>
            <w:proofErr w:type="gramStart"/>
            <w:r w:rsidRPr="00CD7630">
              <w:rPr>
                <w:rFonts w:ascii="微軟正黑體" w:eastAsia="微軟正黑體" w:hAnsi="微軟正黑體" w:hint="eastAsia"/>
                <w:sz w:val="24"/>
              </w:rPr>
              <w:t>一</w:t>
            </w:r>
            <w:proofErr w:type="gramEnd"/>
            <w:r w:rsidRPr="00CD7630">
              <w:rPr>
                <w:rFonts w:ascii="微軟正黑體" w:eastAsia="微軟正黑體" w:hAnsi="微軟正黑體" w:hint="eastAsia"/>
                <w:sz w:val="24"/>
              </w:rPr>
              <w:t>科</w:t>
            </w:r>
          </w:p>
        </w:tc>
        <w:tc>
          <w:tcPr>
            <w:tcW w:w="695" w:type="dxa"/>
            <w:vAlign w:val="center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679" w:type="dxa"/>
            <w:vAlign w:val="center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8A1A1E" w:rsidRPr="00CD7630" w:rsidTr="00A90D93">
        <w:trPr>
          <w:trHeight w:val="134"/>
        </w:trPr>
        <w:tc>
          <w:tcPr>
            <w:tcW w:w="2026" w:type="dxa"/>
            <w:vMerge/>
            <w:vAlign w:val="center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4"/>
              </w:rPr>
            </w:pPr>
          </w:p>
        </w:tc>
        <w:tc>
          <w:tcPr>
            <w:tcW w:w="1492" w:type="dxa"/>
            <w:vAlign w:val="center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4"/>
              </w:rPr>
            </w:pPr>
          </w:p>
        </w:tc>
        <w:tc>
          <w:tcPr>
            <w:tcW w:w="2783" w:type="dxa"/>
            <w:gridSpan w:val="2"/>
            <w:vAlign w:val="center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4"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8A1A1E" w:rsidRPr="00CD7630" w:rsidRDefault="008A1A1E" w:rsidP="008A1A1E">
            <w:pPr>
              <w:pStyle w:val="TableParagraph"/>
              <w:spacing w:line="400" w:lineRule="exact"/>
              <w:rPr>
                <w:rFonts w:ascii="微軟正黑體" w:eastAsia="微軟正黑體" w:hAnsi="微軟正黑體" w:cs="新細明體"/>
                <w:color w:val="A6A6A6" w:themeColor="background1" w:themeShade="A6"/>
                <w:sz w:val="24"/>
              </w:rPr>
            </w:pPr>
            <w:r w:rsidRPr="008A1A1E">
              <w:rPr>
                <w:rFonts w:ascii="微軟正黑體" w:eastAsia="微軟正黑體" w:hAnsi="微軟正黑體" w:cs="新細明體" w:hint="eastAsia"/>
                <w:color w:val="A6A6A6" w:themeColor="background1" w:themeShade="A6"/>
                <w:sz w:val="24"/>
              </w:rPr>
              <w:t>校內抵免</w:t>
            </w:r>
          </w:p>
        </w:tc>
        <w:tc>
          <w:tcPr>
            <w:tcW w:w="813" w:type="dxa"/>
            <w:vMerge/>
            <w:vAlign w:val="center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695" w:type="dxa"/>
            <w:vAlign w:val="center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679" w:type="dxa"/>
            <w:vAlign w:val="center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8A1A1E" w:rsidRPr="00CD7630" w:rsidTr="004B3195">
        <w:trPr>
          <w:trHeight w:val="560"/>
        </w:trPr>
        <w:tc>
          <w:tcPr>
            <w:tcW w:w="2026" w:type="dxa"/>
            <w:vMerge w:val="restart"/>
            <w:vAlign w:val="center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4"/>
              </w:rPr>
            </w:pPr>
            <w:r w:rsidRPr="008A1A1E">
              <w:rPr>
                <w:rFonts w:ascii="微軟正黑體" w:eastAsia="微軟正黑體" w:hAnsi="微軟正黑體" w:hint="eastAsia"/>
                <w:color w:val="A6A6A6" w:themeColor="background1" w:themeShade="A6"/>
                <w:sz w:val="24"/>
              </w:rPr>
              <w:t>深度學習</w:t>
            </w:r>
          </w:p>
        </w:tc>
        <w:tc>
          <w:tcPr>
            <w:tcW w:w="1492" w:type="dxa"/>
            <w:vAlign w:val="center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4"/>
              </w:rPr>
            </w:pPr>
            <w:r w:rsidRPr="008A1A1E">
              <w:rPr>
                <w:rFonts w:ascii="微軟正黑體" w:eastAsia="微軟正黑體" w:hAnsi="微軟正黑體" w:hint="eastAsia"/>
                <w:color w:val="A6A6A6" w:themeColor="background1" w:themeShade="A6"/>
                <w:sz w:val="24"/>
              </w:rPr>
              <w:t>T</w:t>
            </w:r>
            <w:r w:rsidRPr="008A1A1E">
              <w:rPr>
                <w:rFonts w:ascii="微軟正黑體" w:eastAsia="微軟正黑體" w:hAnsi="微軟正黑體"/>
                <w:color w:val="A6A6A6" w:themeColor="background1" w:themeShade="A6"/>
                <w:sz w:val="24"/>
              </w:rPr>
              <w:t>AICA</w:t>
            </w:r>
          </w:p>
        </w:tc>
        <w:tc>
          <w:tcPr>
            <w:tcW w:w="2783" w:type="dxa"/>
            <w:gridSpan w:val="2"/>
            <w:vAlign w:val="center"/>
          </w:tcPr>
          <w:p w:rsidR="008A1A1E" w:rsidRPr="00CD7630" w:rsidRDefault="008A1A1E" w:rsidP="008A1A1E">
            <w:pPr>
              <w:pStyle w:val="TableParagraph"/>
              <w:spacing w:line="400" w:lineRule="exact"/>
              <w:rPr>
                <w:rFonts w:ascii="微軟正黑體" w:eastAsia="微軟正黑體" w:hAnsi="微軟正黑體" w:cs="新細明體"/>
                <w:color w:val="A6A6A6" w:themeColor="background1" w:themeShade="A6"/>
                <w:sz w:val="24"/>
              </w:rPr>
            </w:pPr>
            <w:r w:rsidRPr="008A1A1E">
              <w:rPr>
                <w:rFonts w:ascii="微軟正黑體" w:eastAsia="微軟正黑體" w:hAnsi="微軟正黑體" w:cs="新細明體" w:hint="eastAsia"/>
                <w:color w:val="A6A6A6" w:themeColor="background1" w:themeShade="A6"/>
                <w:sz w:val="24"/>
              </w:rPr>
              <w:t>深度學習</w:t>
            </w:r>
          </w:p>
        </w:tc>
        <w:tc>
          <w:tcPr>
            <w:tcW w:w="1577" w:type="dxa"/>
            <w:gridSpan w:val="2"/>
            <w:vAlign w:val="center"/>
          </w:tcPr>
          <w:p w:rsidR="008A1A1E" w:rsidRPr="00CD7630" w:rsidRDefault="008A1A1E" w:rsidP="008A1A1E">
            <w:pPr>
              <w:pStyle w:val="TableParagraph"/>
              <w:spacing w:line="400" w:lineRule="exact"/>
              <w:rPr>
                <w:rFonts w:ascii="微軟正黑體" w:eastAsia="微軟正黑體" w:hAnsi="微軟正黑體" w:cs="新細明體"/>
                <w:color w:val="A6A6A6" w:themeColor="background1" w:themeShade="A6"/>
                <w:sz w:val="24"/>
              </w:rPr>
            </w:pPr>
            <w:r w:rsidRPr="00CD7630">
              <w:rPr>
                <w:rFonts w:ascii="微軟正黑體" w:eastAsia="微軟正黑體" w:hAnsi="微軟正黑體" w:cs="新細明體" w:hint="eastAsia"/>
                <w:color w:val="A6A6A6" w:themeColor="background1" w:themeShade="A6"/>
                <w:sz w:val="24"/>
              </w:rPr>
              <w:t>主導</w:t>
            </w:r>
          </w:p>
        </w:tc>
        <w:tc>
          <w:tcPr>
            <w:tcW w:w="813" w:type="dxa"/>
            <w:vMerge w:val="restart"/>
            <w:vAlign w:val="center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  <w:sz w:val="24"/>
              </w:rPr>
            </w:pPr>
            <w:r w:rsidRPr="00CD7630">
              <w:rPr>
                <w:rFonts w:ascii="微軟正黑體" w:eastAsia="微軟正黑體" w:hAnsi="微軟正黑體" w:hint="eastAsia"/>
                <w:sz w:val="24"/>
              </w:rPr>
              <w:t>至多承認</w:t>
            </w:r>
            <w:proofErr w:type="gramStart"/>
            <w:r w:rsidRPr="00CD7630">
              <w:rPr>
                <w:rFonts w:ascii="微軟正黑體" w:eastAsia="微軟正黑體" w:hAnsi="微軟正黑體" w:hint="eastAsia"/>
                <w:sz w:val="24"/>
              </w:rPr>
              <w:t>一</w:t>
            </w:r>
            <w:proofErr w:type="gramEnd"/>
            <w:r w:rsidRPr="00CD7630">
              <w:rPr>
                <w:rFonts w:ascii="微軟正黑體" w:eastAsia="微軟正黑體" w:hAnsi="微軟正黑體" w:hint="eastAsia"/>
                <w:sz w:val="24"/>
              </w:rPr>
              <w:t>科</w:t>
            </w:r>
          </w:p>
        </w:tc>
        <w:tc>
          <w:tcPr>
            <w:tcW w:w="695" w:type="dxa"/>
            <w:vAlign w:val="center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679" w:type="dxa"/>
            <w:vAlign w:val="center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8A1A1E" w:rsidRPr="00CD7630" w:rsidTr="00221452">
        <w:trPr>
          <w:trHeight w:val="132"/>
        </w:trPr>
        <w:tc>
          <w:tcPr>
            <w:tcW w:w="2026" w:type="dxa"/>
            <w:vMerge/>
            <w:vAlign w:val="center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4"/>
              </w:rPr>
            </w:pPr>
          </w:p>
        </w:tc>
        <w:tc>
          <w:tcPr>
            <w:tcW w:w="1492" w:type="dxa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4"/>
              </w:rPr>
            </w:pPr>
          </w:p>
        </w:tc>
        <w:tc>
          <w:tcPr>
            <w:tcW w:w="2783" w:type="dxa"/>
            <w:gridSpan w:val="2"/>
            <w:vAlign w:val="center"/>
          </w:tcPr>
          <w:p w:rsidR="008A1A1E" w:rsidRPr="00CD7630" w:rsidRDefault="008A1A1E" w:rsidP="008A1A1E">
            <w:pPr>
              <w:pStyle w:val="TableParagraph"/>
              <w:spacing w:line="400" w:lineRule="exact"/>
              <w:jc w:val="both"/>
              <w:rPr>
                <w:rFonts w:ascii="微軟正黑體" w:eastAsia="微軟正黑體" w:hAnsi="微軟正黑體" w:cs="新細明體"/>
                <w:color w:val="A6A6A6" w:themeColor="background1" w:themeShade="A6"/>
                <w:sz w:val="24"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8A1A1E" w:rsidRPr="00CD7630" w:rsidRDefault="008A1A1E" w:rsidP="008A1A1E">
            <w:pPr>
              <w:pStyle w:val="TableParagraph"/>
              <w:spacing w:line="400" w:lineRule="exact"/>
              <w:jc w:val="both"/>
              <w:rPr>
                <w:rFonts w:ascii="微軟正黑體" w:eastAsia="微軟正黑體" w:hAnsi="微軟正黑體" w:cs="新細明體"/>
                <w:color w:val="A6A6A6" w:themeColor="background1" w:themeShade="A6"/>
                <w:sz w:val="24"/>
              </w:rPr>
            </w:pPr>
            <w:r w:rsidRPr="008A1A1E">
              <w:rPr>
                <w:rFonts w:ascii="微軟正黑體" w:eastAsia="微軟正黑體" w:hAnsi="微軟正黑體" w:cs="新細明體" w:hint="eastAsia"/>
                <w:color w:val="A6A6A6" w:themeColor="background1" w:themeShade="A6"/>
                <w:sz w:val="24"/>
              </w:rPr>
              <w:t>校內抵免</w:t>
            </w:r>
          </w:p>
        </w:tc>
        <w:tc>
          <w:tcPr>
            <w:tcW w:w="813" w:type="dxa"/>
            <w:vMerge/>
            <w:vAlign w:val="center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695" w:type="dxa"/>
            <w:vAlign w:val="center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679" w:type="dxa"/>
            <w:vAlign w:val="center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8A1A1E" w:rsidRPr="00CD7630" w:rsidTr="00A90D93">
        <w:trPr>
          <w:trHeight w:val="82"/>
        </w:trPr>
        <w:tc>
          <w:tcPr>
            <w:tcW w:w="2026" w:type="dxa"/>
            <w:vAlign w:val="center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4"/>
              </w:rPr>
            </w:pPr>
            <w:r>
              <w:rPr>
                <w:rFonts w:ascii="微軟正黑體" w:eastAsia="微軟正黑體" w:hAnsi="微軟正黑體" w:hint="eastAsia"/>
                <w:color w:val="A6A6A6" w:themeColor="background1" w:themeShade="A6"/>
                <w:sz w:val="24"/>
              </w:rPr>
              <w:t>人工智慧影像應用</w:t>
            </w:r>
          </w:p>
        </w:tc>
        <w:tc>
          <w:tcPr>
            <w:tcW w:w="1492" w:type="dxa"/>
            <w:vAlign w:val="center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4"/>
              </w:rPr>
            </w:pPr>
            <w:r w:rsidRPr="00CD7630">
              <w:rPr>
                <w:rFonts w:ascii="微軟正黑體" w:eastAsia="微軟正黑體" w:hAnsi="微軟正黑體"/>
                <w:color w:val="A6A6A6" w:themeColor="background1" w:themeShade="A6"/>
                <w:sz w:val="24"/>
              </w:rPr>
              <w:t>TAICA</w:t>
            </w:r>
          </w:p>
        </w:tc>
        <w:tc>
          <w:tcPr>
            <w:tcW w:w="2783" w:type="dxa"/>
            <w:gridSpan w:val="2"/>
            <w:vAlign w:val="center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4"/>
              </w:rPr>
            </w:pPr>
            <w:r w:rsidRPr="008A1A1E">
              <w:rPr>
                <w:rFonts w:ascii="微軟正黑體" w:eastAsia="微軟正黑體" w:hAnsi="微軟正黑體" w:hint="eastAsia"/>
                <w:color w:val="A6A6A6" w:themeColor="background1" w:themeShade="A6"/>
                <w:sz w:val="24"/>
              </w:rPr>
              <w:t>機器導航與探索</w:t>
            </w:r>
          </w:p>
        </w:tc>
        <w:tc>
          <w:tcPr>
            <w:tcW w:w="1577" w:type="dxa"/>
            <w:gridSpan w:val="2"/>
            <w:vAlign w:val="center"/>
          </w:tcPr>
          <w:p w:rsidR="008A1A1E" w:rsidRPr="00CD7630" w:rsidRDefault="004B3195" w:rsidP="008A1A1E">
            <w:pPr>
              <w:pStyle w:val="TableParagraph"/>
              <w:spacing w:line="400" w:lineRule="exact"/>
              <w:rPr>
                <w:rFonts w:ascii="微軟正黑體" w:eastAsia="微軟正黑體" w:hAnsi="微軟正黑體" w:cs="新細明體"/>
                <w:color w:val="A6A6A6" w:themeColor="background1" w:themeShade="A6"/>
                <w:sz w:val="24"/>
              </w:rPr>
            </w:pPr>
            <w:r>
              <w:rPr>
                <w:rFonts w:ascii="微軟正黑體" w:eastAsia="微軟正黑體" w:hAnsi="微軟正黑體" w:cs="新細明體" w:hint="eastAsia"/>
                <w:color w:val="A6A6A6" w:themeColor="background1" w:themeShade="A6"/>
                <w:sz w:val="24"/>
              </w:rPr>
              <w:t>衛星</w:t>
            </w:r>
          </w:p>
        </w:tc>
        <w:tc>
          <w:tcPr>
            <w:tcW w:w="813" w:type="dxa"/>
            <w:vAlign w:val="center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  <w:sz w:val="24"/>
              </w:rPr>
            </w:pPr>
            <w:r w:rsidRPr="00CD7630">
              <w:rPr>
                <w:rFonts w:ascii="微軟正黑體" w:eastAsia="微軟正黑體" w:hAnsi="微軟正黑體" w:hint="eastAsia"/>
                <w:sz w:val="24"/>
              </w:rPr>
              <w:t>至多承認</w:t>
            </w:r>
            <w:proofErr w:type="gramStart"/>
            <w:r w:rsidRPr="00CD7630">
              <w:rPr>
                <w:rFonts w:ascii="微軟正黑體" w:eastAsia="微軟正黑體" w:hAnsi="微軟正黑體" w:hint="eastAsia"/>
                <w:sz w:val="24"/>
              </w:rPr>
              <w:t>一</w:t>
            </w:r>
            <w:proofErr w:type="gramEnd"/>
            <w:r w:rsidRPr="00CD7630">
              <w:rPr>
                <w:rFonts w:ascii="微軟正黑體" w:eastAsia="微軟正黑體" w:hAnsi="微軟正黑體" w:hint="eastAsia"/>
                <w:sz w:val="24"/>
              </w:rPr>
              <w:t>科</w:t>
            </w:r>
          </w:p>
        </w:tc>
        <w:tc>
          <w:tcPr>
            <w:tcW w:w="695" w:type="dxa"/>
            <w:vAlign w:val="center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679" w:type="dxa"/>
            <w:vAlign w:val="center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8A1A1E" w:rsidRPr="00CD7630" w:rsidTr="009836B3">
        <w:trPr>
          <w:trHeight w:val="1821"/>
        </w:trPr>
        <w:tc>
          <w:tcPr>
            <w:tcW w:w="2026" w:type="dxa"/>
            <w:vAlign w:val="center"/>
          </w:tcPr>
          <w:p w:rsidR="008A1A1E" w:rsidRPr="00CD7630" w:rsidRDefault="008A1A1E" w:rsidP="008A1A1E">
            <w:pPr>
              <w:spacing w:line="400" w:lineRule="exact"/>
              <w:rPr>
                <w:rFonts w:ascii="微軟正黑體" w:eastAsia="微軟正黑體" w:hAnsi="微軟正黑體"/>
                <w:sz w:val="24"/>
              </w:rPr>
            </w:pPr>
            <w:r w:rsidRPr="00CD7630">
              <w:rPr>
                <w:rFonts w:ascii="微軟正黑體" w:eastAsia="微軟正黑體" w:hAnsi="微軟正黑體" w:hint="eastAsia"/>
                <w:sz w:val="24"/>
              </w:rPr>
              <w:lastRenderedPageBreak/>
              <w:t>自我檢核</w:t>
            </w:r>
          </w:p>
        </w:tc>
        <w:tc>
          <w:tcPr>
            <w:tcW w:w="8039" w:type="dxa"/>
            <w:gridSpan w:val="8"/>
            <w:vAlign w:val="center"/>
          </w:tcPr>
          <w:p w:rsidR="008A1A1E" w:rsidRPr="00CD7630" w:rsidRDefault="008A1A1E" w:rsidP="008A1A1E">
            <w:pPr>
              <w:spacing w:line="400" w:lineRule="exact"/>
              <w:rPr>
                <w:rFonts w:ascii="微軟正黑體" w:eastAsia="微軟正黑體" w:hAnsi="微軟正黑體"/>
                <w:sz w:val="24"/>
              </w:rPr>
            </w:pPr>
            <w:r w:rsidRPr="00CD7630">
              <w:rPr>
                <w:rFonts w:ascii="微軟正黑體" w:eastAsia="微軟正黑體" w:hAnsi="微軟正黑體" w:hint="eastAsia"/>
                <w:sz w:val="24"/>
              </w:rPr>
              <w:t>合計修習_</w:t>
            </w:r>
            <w:r w:rsidRPr="00CD7630">
              <w:rPr>
                <w:rFonts w:ascii="微軟正黑體" w:eastAsia="微軟正黑體" w:hAnsi="微軟正黑體"/>
                <w:sz w:val="24"/>
              </w:rPr>
              <w:t>_____</w:t>
            </w:r>
            <w:r w:rsidRPr="00CD7630">
              <w:rPr>
                <w:rFonts w:ascii="微軟正黑體" w:eastAsia="微軟正黑體" w:hAnsi="微軟正黑體" w:hint="eastAsia"/>
                <w:sz w:val="24"/>
              </w:rPr>
              <w:t>學分，包括</w:t>
            </w:r>
          </w:p>
          <w:p w:rsidR="008A1A1E" w:rsidRPr="00CD7630" w:rsidRDefault="008A1A1E" w:rsidP="008A1A1E">
            <w:pPr>
              <w:pStyle w:val="a8"/>
              <w:numPr>
                <w:ilvl w:val="0"/>
                <w:numId w:val="6"/>
              </w:numPr>
              <w:spacing w:line="400" w:lineRule="exact"/>
              <w:ind w:leftChars="0"/>
              <w:rPr>
                <w:rFonts w:ascii="微軟正黑體" w:eastAsia="微軟正黑體" w:hAnsi="微軟正黑體"/>
                <w:sz w:val="24"/>
              </w:rPr>
            </w:pPr>
            <w:r w:rsidRPr="00CD7630">
              <w:rPr>
                <w:rFonts w:ascii="微軟正黑體" w:eastAsia="微軟正黑體" w:hAnsi="微軟正黑體"/>
                <w:sz w:val="24"/>
              </w:rPr>
              <w:t>TAICA</w:t>
            </w:r>
            <w:r w:rsidRPr="00CD7630">
              <w:rPr>
                <w:rFonts w:ascii="微軟正黑體" w:eastAsia="微軟正黑體" w:hAnsi="微軟正黑體" w:hint="eastAsia"/>
                <w:sz w:val="24"/>
              </w:rPr>
              <w:t>聯盟主導課程(含衛星課程) _</w:t>
            </w:r>
            <w:r w:rsidRPr="00CD7630">
              <w:rPr>
                <w:rFonts w:ascii="微軟正黑體" w:eastAsia="微軟正黑體" w:hAnsi="微軟正黑體"/>
                <w:sz w:val="24"/>
              </w:rPr>
              <w:t>_____</w:t>
            </w:r>
            <w:r w:rsidRPr="00CD7630">
              <w:rPr>
                <w:rFonts w:ascii="微軟正黑體" w:eastAsia="微軟正黑體" w:hAnsi="微軟正黑體" w:hint="eastAsia"/>
                <w:sz w:val="24"/>
              </w:rPr>
              <w:t>學分</w:t>
            </w:r>
          </w:p>
          <w:p w:rsidR="008A1A1E" w:rsidRPr="00CD7630" w:rsidRDefault="008A1A1E" w:rsidP="008A1A1E">
            <w:pPr>
              <w:pStyle w:val="a8"/>
              <w:numPr>
                <w:ilvl w:val="0"/>
                <w:numId w:val="6"/>
              </w:numPr>
              <w:spacing w:line="400" w:lineRule="exact"/>
              <w:ind w:leftChars="0"/>
              <w:rPr>
                <w:rFonts w:ascii="微軟正黑體" w:eastAsia="微軟正黑體" w:hAnsi="微軟正黑體"/>
                <w:sz w:val="24"/>
              </w:rPr>
            </w:pPr>
            <w:r w:rsidRPr="00CD7630">
              <w:rPr>
                <w:rFonts w:ascii="微軟正黑體" w:eastAsia="微軟正黑體" w:hAnsi="微軟正黑體" w:hint="eastAsia"/>
                <w:sz w:val="24"/>
              </w:rPr>
              <w:t>校內常規課程_</w:t>
            </w:r>
            <w:r w:rsidRPr="00CD7630">
              <w:rPr>
                <w:rFonts w:ascii="微軟正黑體" w:eastAsia="微軟正黑體" w:hAnsi="微軟正黑體"/>
                <w:sz w:val="24"/>
              </w:rPr>
              <w:t>_____</w:t>
            </w:r>
            <w:r w:rsidRPr="00CD7630">
              <w:rPr>
                <w:rFonts w:ascii="微軟正黑體" w:eastAsia="微軟正黑體" w:hAnsi="微軟正黑體" w:hint="eastAsia"/>
                <w:sz w:val="24"/>
              </w:rPr>
              <w:t>學分</w:t>
            </w:r>
          </w:p>
          <w:p w:rsidR="008A1A1E" w:rsidRPr="00CD7630" w:rsidRDefault="008A1A1E" w:rsidP="008A1A1E">
            <w:pPr>
              <w:pStyle w:val="a8"/>
              <w:numPr>
                <w:ilvl w:val="0"/>
                <w:numId w:val="6"/>
              </w:numPr>
              <w:spacing w:line="400" w:lineRule="exact"/>
              <w:ind w:leftChars="0"/>
              <w:rPr>
                <w:rFonts w:ascii="微軟正黑體" w:eastAsia="微軟正黑體" w:hAnsi="微軟正黑體"/>
                <w:sz w:val="24"/>
              </w:rPr>
            </w:pPr>
            <w:r w:rsidRPr="00CD7630">
              <w:rPr>
                <w:rFonts w:ascii="微軟正黑體" w:eastAsia="微軟正黑體" w:hAnsi="微軟正黑體" w:hint="eastAsia"/>
                <w:sz w:val="24"/>
              </w:rPr>
              <w:t>申請抵免_</w:t>
            </w:r>
            <w:r w:rsidRPr="00CD7630">
              <w:rPr>
                <w:rFonts w:ascii="微軟正黑體" w:eastAsia="微軟正黑體" w:hAnsi="微軟正黑體"/>
                <w:sz w:val="24"/>
              </w:rPr>
              <w:t>_____</w:t>
            </w:r>
            <w:r w:rsidRPr="00CD7630">
              <w:rPr>
                <w:rFonts w:ascii="微軟正黑體" w:eastAsia="微軟正黑體" w:hAnsi="微軟正黑體" w:hint="eastAsia"/>
                <w:sz w:val="24"/>
              </w:rPr>
              <w:t>學分</w:t>
            </w:r>
          </w:p>
        </w:tc>
      </w:tr>
      <w:tr w:rsidR="008A1A1E" w:rsidRPr="00CD7630" w:rsidTr="009836B3">
        <w:trPr>
          <w:trHeight w:val="1476"/>
        </w:trPr>
        <w:tc>
          <w:tcPr>
            <w:tcW w:w="2026" w:type="dxa"/>
            <w:vAlign w:val="center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4"/>
              </w:rPr>
            </w:pPr>
            <w:r w:rsidRPr="00CD7630">
              <w:rPr>
                <w:rFonts w:ascii="微軟正黑體" w:eastAsia="微軟正黑體" w:hAnsi="微軟正黑體" w:hint="eastAsia"/>
                <w:sz w:val="24"/>
              </w:rPr>
              <w:t>申請人簽名</w:t>
            </w:r>
          </w:p>
        </w:tc>
        <w:tc>
          <w:tcPr>
            <w:tcW w:w="3503" w:type="dxa"/>
            <w:gridSpan w:val="2"/>
            <w:vAlign w:val="center"/>
          </w:tcPr>
          <w:p w:rsidR="008A1A1E" w:rsidRPr="00CD7630" w:rsidRDefault="008A1A1E" w:rsidP="008A1A1E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A1A1E" w:rsidRPr="00CD7630" w:rsidRDefault="008A1A1E" w:rsidP="008A1A1E">
            <w:pPr>
              <w:spacing w:line="400" w:lineRule="exact"/>
              <w:jc w:val="distribute"/>
              <w:rPr>
                <w:rFonts w:ascii="微軟正黑體" w:eastAsia="微軟正黑體" w:hAnsi="微軟正黑體"/>
                <w:sz w:val="24"/>
              </w:rPr>
            </w:pPr>
            <w:r w:rsidRPr="00CD7630">
              <w:rPr>
                <w:rFonts w:ascii="微軟正黑體" w:eastAsia="微軟正黑體" w:hAnsi="微軟正黑體" w:hint="eastAsia"/>
                <w:sz w:val="24"/>
              </w:rPr>
              <w:t>申請日期</w:t>
            </w:r>
          </w:p>
        </w:tc>
        <w:tc>
          <w:tcPr>
            <w:tcW w:w="3119" w:type="dxa"/>
            <w:gridSpan w:val="4"/>
            <w:vAlign w:val="center"/>
          </w:tcPr>
          <w:p w:rsidR="008A1A1E" w:rsidRPr="00CD7630" w:rsidRDefault="008A1A1E" w:rsidP="008A1A1E">
            <w:pPr>
              <w:spacing w:line="400" w:lineRule="exact"/>
              <w:rPr>
                <w:rFonts w:ascii="微軟正黑體" w:eastAsia="微軟正黑體" w:hAnsi="微軟正黑體"/>
                <w:sz w:val="24"/>
              </w:rPr>
            </w:pPr>
            <w:r w:rsidRPr="00CD7630">
              <w:rPr>
                <w:rFonts w:ascii="微軟正黑體" w:eastAsia="微軟正黑體" w:hAnsi="微軟正黑體" w:hint="eastAsia"/>
                <w:sz w:val="24"/>
              </w:rPr>
              <w:t xml:space="preserve"> </w:t>
            </w:r>
            <w:r w:rsidRPr="00CD7630">
              <w:rPr>
                <w:rFonts w:ascii="微軟正黑體" w:eastAsia="微軟正黑體" w:hAnsi="微軟正黑體"/>
                <w:sz w:val="24"/>
              </w:rPr>
              <w:t xml:space="preserve">  </w:t>
            </w:r>
            <w:r w:rsidRPr="00CD7630">
              <w:rPr>
                <w:rFonts w:ascii="微軟正黑體" w:eastAsia="微軟正黑體" w:hAnsi="微軟正黑體" w:hint="eastAsia"/>
                <w:sz w:val="24"/>
              </w:rPr>
              <w:t xml:space="preserve"> 年</w:t>
            </w:r>
            <w:r w:rsidRPr="00CD7630">
              <w:rPr>
                <w:rFonts w:ascii="微軟正黑體" w:eastAsia="微軟正黑體" w:hAnsi="微軟正黑體"/>
                <w:sz w:val="24"/>
              </w:rPr>
              <w:t xml:space="preserve">     </w:t>
            </w:r>
            <w:r w:rsidRPr="00CD7630">
              <w:rPr>
                <w:rFonts w:ascii="微軟正黑體" w:eastAsia="微軟正黑體" w:hAnsi="微軟正黑體" w:hint="eastAsia"/>
                <w:sz w:val="24"/>
              </w:rPr>
              <w:t xml:space="preserve">月 </w:t>
            </w:r>
            <w:r w:rsidRPr="00CD7630">
              <w:rPr>
                <w:rFonts w:ascii="微軟正黑體" w:eastAsia="微軟正黑體" w:hAnsi="微軟正黑體"/>
                <w:sz w:val="24"/>
              </w:rPr>
              <w:t xml:space="preserve"> </w:t>
            </w:r>
            <w:r w:rsidRPr="00CD7630">
              <w:rPr>
                <w:rFonts w:ascii="微軟正黑體" w:eastAsia="微軟正黑體" w:hAnsi="微軟正黑體" w:hint="eastAsia"/>
                <w:sz w:val="24"/>
              </w:rPr>
              <w:t xml:space="preserve">   日</w:t>
            </w:r>
          </w:p>
        </w:tc>
      </w:tr>
    </w:tbl>
    <w:p w:rsidR="00FE6DA4" w:rsidRDefault="00FE6DA4">
      <w:r>
        <w:br w:type="page"/>
      </w:r>
    </w:p>
    <w:tbl>
      <w:tblPr>
        <w:tblStyle w:val="a5"/>
        <w:tblW w:w="10065" w:type="dxa"/>
        <w:tblInd w:w="-147" w:type="dxa"/>
        <w:tblLook w:val="04A0" w:firstRow="1" w:lastRow="0" w:firstColumn="1" w:lastColumn="0" w:noHBand="0" w:noVBand="1"/>
      </w:tblPr>
      <w:tblGrid>
        <w:gridCol w:w="2236"/>
        <w:gridCol w:w="1119"/>
        <w:gridCol w:w="2014"/>
        <w:gridCol w:w="1341"/>
        <w:gridCol w:w="3355"/>
      </w:tblGrid>
      <w:tr w:rsidR="00FE6DA4" w:rsidRPr="00410073" w:rsidTr="00A90D93">
        <w:tc>
          <w:tcPr>
            <w:tcW w:w="10065" w:type="dxa"/>
            <w:gridSpan w:val="5"/>
            <w:shd w:val="clear" w:color="auto" w:fill="D9D9D9" w:themeFill="background1" w:themeFillShade="D9"/>
          </w:tcPr>
          <w:p w:rsidR="00FE6DA4" w:rsidRPr="00410073" w:rsidRDefault="00FE6DA4" w:rsidP="00FE6DA4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10073">
              <w:rPr>
                <w:rFonts w:ascii="微軟正黑體" w:eastAsia="微軟正黑體" w:hAnsi="微軟正黑體" w:hint="eastAsia"/>
                <w:sz w:val="28"/>
                <w:szCs w:val="28"/>
              </w:rPr>
              <w:lastRenderedPageBreak/>
              <w:t>校內單位審核</w:t>
            </w:r>
            <w:bookmarkStart w:id="1" w:name="_GoBack"/>
            <w:bookmarkEnd w:id="1"/>
            <w:r w:rsidRPr="00410073">
              <w:rPr>
                <w:rFonts w:ascii="微軟正黑體" w:eastAsia="微軟正黑體" w:hAnsi="微軟正黑體" w:hint="eastAsia"/>
                <w:sz w:val="28"/>
                <w:szCs w:val="28"/>
              </w:rPr>
              <w:t>用印</w:t>
            </w:r>
          </w:p>
        </w:tc>
      </w:tr>
      <w:tr w:rsidR="00FE6DA4" w:rsidRPr="00410073" w:rsidTr="00A90D93">
        <w:trPr>
          <w:trHeight w:val="2197"/>
        </w:trPr>
        <w:tc>
          <w:tcPr>
            <w:tcW w:w="3355" w:type="dxa"/>
            <w:gridSpan w:val="2"/>
          </w:tcPr>
          <w:p w:rsidR="00FE6DA4" w:rsidRPr="00410073" w:rsidRDefault="00FE6DA4" w:rsidP="00FE6DA4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E45ED">
              <w:rPr>
                <w:rFonts w:ascii="微軟正黑體" w:eastAsia="微軟正黑體" w:hAnsi="微軟正黑體" w:hint="eastAsia"/>
                <w:sz w:val="26"/>
                <w:szCs w:val="26"/>
              </w:rPr>
              <w:t>人工智慧應用學士學位學程</w:t>
            </w:r>
          </w:p>
        </w:tc>
        <w:tc>
          <w:tcPr>
            <w:tcW w:w="3355" w:type="dxa"/>
            <w:gridSpan w:val="2"/>
          </w:tcPr>
          <w:p w:rsidR="00FE6DA4" w:rsidRPr="00410073" w:rsidRDefault="00FE6DA4" w:rsidP="00FE6DA4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10073">
              <w:rPr>
                <w:rFonts w:ascii="微軟正黑體" w:eastAsia="微軟正黑體" w:hAnsi="微軟正黑體" w:hint="eastAsia"/>
                <w:sz w:val="28"/>
                <w:szCs w:val="28"/>
              </w:rPr>
              <w:t>學分學程委員會</w:t>
            </w:r>
          </w:p>
        </w:tc>
        <w:tc>
          <w:tcPr>
            <w:tcW w:w="3355" w:type="dxa"/>
          </w:tcPr>
          <w:p w:rsidR="00FE6DA4" w:rsidRPr="00410073" w:rsidRDefault="00FE6DA4" w:rsidP="00FE6DA4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10073">
              <w:rPr>
                <w:rFonts w:ascii="微軟正黑體" w:eastAsia="微軟正黑體" w:hAnsi="微軟正黑體" w:hint="eastAsia"/>
                <w:sz w:val="28"/>
                <w:szCs w:val="28"/>
              </w:rPr>
              <w:t>學分學程召集人</w:t>
            </w:r>
          </w:p>
        </w:tc>
      </w:tr>
      <w:tr w:rsidR="00B61CDE" w:rsidRPr="00410073" w:rsidTr="00B61CDE">
        <w:trPr>
          <w:trHeight w:val="930"/>
        </w:trPr>
        <w:tc>
          <w:tcPr>
            <w:tcW w:w="2236" w:type="dxa"/>
            <w:vMerge w:val="restart"/>
            <w:vAlign w:val="center"/>
          </w:tcPr>
          <w:p w:rsidR="00B61CDE" w:rsidRPr="00410073" w:rsidRDefault="00B61CDE" w:rsidP="00B61CDE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審查結果</w:t>
            </w:r>
          </w:p>
        </w:tc>
        <w:tc>
          <w:tcPr>
            <w:tcW w:w="7829" w:type="dxa"/>
            <w:gridSpan w:val="4"/>
            <w:vAlign w:val="center"/>
          </w:tcPr>
          <w:p w:rsidR="00B61CDE" w:rsidRPr="00410073" w:rsidRDefault="00B61CDE" w:rsidP="00B61CDE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 xml:space="preserve">校內結業證書 </w:t>
            </w:r>
            <w:r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  <w:t xml:space="preserve">           </w:t>
            </w:r>
            <w:r w:rsidRPr="00410073"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 xml:space="preserve">通過 </w:t>
            </w:r>
            <w:r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  <w:t xml:space="preserve">  </w:t>
            </w:r>
            <w:r w:rsidRPr="00410073"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>不通過</w:t>
            </w:r>
          </w:p>
        </w:tc>
      </w:tr>
      <w:tr w:rsidR="00B61CDE" w:rsidRPr="00410073" w:rsidTr="00B61CDE">
        <w:trPr>
          <w:trHeight w:val="930"/>
        </w:trPr>
        <w:tc>
          <w:tcPr>
            <w:tcW w:w="2236" w:type="dxa"/>
            <w:vMerge/>
          </w:tcPr>
          <w:p w:rsidR="00B61CDE" w:rsidRDefault="00B61CDE" w:rsidP="00FE6DA4">
            <w:pPr>
              <w:spacing w:line="500" w:lineRule="exact"/>
              <w:jc w:val="both"/>
              <w:rPr>
                <w:rFonts w:ascii="微軟正黑體" w:eastAsia="微軟正黑體" w:hAnsi="微軟正黑體" w:hint="eastAsia"/>
                <w:sz w:val="28"/>
                <w:szCs w:val="28"/>
              </w:rPr>
            </w:pPr>
          </w:p>
        </w:tc>
        <w:tc>
          <w:tcPr>
            <w:tcW w:w="7829" w:type="dxa"/>
            <w:gridSpan w:val="4"/>
            <w:vAlign w:val="center"/>
          </w:tcPr>
          <w:p w:rsidR="00B61CDE" w:rsidRDefault="00B61CDE" w:rsidP="00B61CDE">
            <w:pPr>
              <w:spacing w:line="500" w:lineRule="exact"/>
              <w:jc w:val="both"/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>T</w:t>
            </w:r>
            <w:r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  <w:t>AICA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>聯盟結業證書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>初審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  <w:t xml:space="preserve"> </w:t>
            </w:r>
            <w:r w:rsidRPr="00410073"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 xml:space="preserve">通過 </w:t>
            </w:r>
            <w:r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  <w:t xml:space="preserve">  </w:t>
            </w:r>
            <w:r w:rsidRPr="00410073"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 xml:space="preserve">不通過 </w:t>
            </w:r>
            <w:r w:rsidRPr="00410073"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>未申請</w:t>
            </w:r>
          </w:p>
          <w:p w:rsidR="00B61CDE" w:rsidRDefault="00B61CDE" w:rsidP="00B61CDE">
            <w:pPr>
              <w:spacing w:line="500" w:lineRule="exact"/>
              <w:jc w:val="both"/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>(最後證書核發以T</w:t>
            </w:r>
            <w:r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  <w:t>AICA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>聯盟</w:t>
            </w:r>
            <w:proofErr w:type="gramStart"/>
            <w:r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>複</w:t>
            </w:r>
            <w:proofErr w:type="gramEnd"/>
            <w:r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>審結果為</w:t>
            </w:r>
            <w:proofErr w:type="gramStart"/>
            <w:r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>準</w:t>
            </w:r>
            <w:proofErr w:type="gramEnd"/>
            <w:r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FE6DA4" w:rsidRPr="00410073" w:rsidTr="00A90D93">
        <w:trPr>
          <w:trHeight w:val="117"/>
        </w:trPr>
        <w:tc>
          <w:tcPr>
            <w:tcW w:w="5369" w:type="dxa"/>
            <w:gridSpan w:val="3"/>
            <w:shd w:val="clear" w:color="auto" w:fill="D9D9D9" w:themeFill="background1" w:themeFillShade="D9"/>
          </w:tcPr>
          <w:p w:rsidR="00FE6DA4" w:rsidRPr="00410073" w:rsidRDefault="00FE6DA4" w:rsidP="00FE6DA4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10073">
              <w:rPr>
                <w:rFonts w:ascii="微軟正黑體" w:eastAsia="微軟正黑體" w:hAnsi="微軟正黑體" w:hint="eastAsia"/>
                <w:sz w:val="28"/>
                <w:szCs w:val="28"/>
              </w:rPr>
              <w:t>校內證書字號</w:t>
            </w:r>
          </w:p>
        </w:tc>
        <w:tc>
          <w:tcPr>
            <w:tcW w:w="4696" w:type="dxa"/>
            <w:gridSpan w:val="2"/>
            <w:shd w:val="clear" w:color="auto" w:fill="D9D9D9" w:themeFill="background1" w:themeFillShade="D9"/>
          </w:tcPr>
          <w:p w:rsidR="00FE6DA4" w:rsidRPr="00410073" w:rsidRDefault="00FE6DA4" w:rsidP="00FE6DA4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10073">
              <w:rPr>
                <w:rFonts w:ascii="微軟正黑體" w:eastAsia="微軟正黑體" w:hAnsi="微軟正黑體" w:hint="eastAsia"/>
                <w:sz w:val="28"/>
                <w:szCs w:val="28"/>
              </w:rPr>
              <w:t>領取證書簽章</w:t>
            </w:r>
          </w:p>
        </w:tc>
      </w:tr>
      <w:tr w:rsidR="00FE6DA4" w:rsidRPr="00410073" w:rsidTr="00A90D93">
        <w:trPr>
          <w:trHeight w:val="1945"/>
        </w:trPr>
        <w:tc>
          <w:tcPr>
            <w:tcW w:w="5369" w:type="dxa"/>
            <w:gridSpan w:val="3"/>
            <w:shd w:val="clear" w:color="auto" w:fill="auto"/>
          </w:tcPr>
          <w:p w:rsidR="00FE6DA4" w:rsidRPr="00410073" w:rsidRDefault="00FE6DA4" w:rsidP="00FE6DA4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4696" w:type="dxa"/>
            <w:gridSpan w:val="2"/>
            <w:shd w:val="clear" w:color="auto" w:fill="auto"/>
          </w:tcPr>
          <w:p w:rsidR="00FE6DA4" w:rsidRPr="00410073" w:rsidRDefault="00FE6DA4" w:rsidP="00FE6DA4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FE6DA4" w:rsidRPr="00410073" w:rsidTr="00A90D93">
        <w:trPr>
          <w:trHeight w:val="456"/>
        </w:trPr>
        <w:tc>
          <w:tcPr>
            <w:tcW w:w="5369" w:type="dxa"/>
            <w:gridSpan w:val="3"/>
            <w:shd w:val="clear" w:color="auto" w:fill="D9D9D9" w:themeFill="background1" w:themeFillShade="D9"/>
          </w:tcPr>
          <w:p w:rsidR="00FE6DA4" w:rsidRDefault="00FE6DA4" w:rsidP="00FE6DA4">
            <w:pPr>
              <w:spacing w:line="50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410073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臺灣大專院校人工智慧學程聯盟</w:t>
            </w:r>
          </w:p>
          <w:p w:rsidR="00FE6DA4" w:rsidRPr="00410073" w:rsidRDefault="00FE6DA4" w:rsidP="00FE6DA4">
            <w:pPr>
              <w:spacing w:line="50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410073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審核用印</w:t>
            </w:r>
          </w:p>
        </w:tc>
        <w:tc>
          <w:tcPr>
            <w:tcW w:w="4696" w:type="dxa"/>
            <w:gridSpan w:val="2"/>
            <w:shd w:val="clear" w:color="auto" w:fill="D9D9D9" w:themeFill="background1" w:themeFillShade="D9"/>
          </w:tcPr>
          <w:p w:rsidR="00FE6DA4" w:rsidRPr="00CE6E71" w:rsidRDefault="00FE6DA4" w:rsidP="00FE6DA4">
            <w:pPr>
              <w:spacing w:line="500" w:lineRule="exact"/>
              <w:jc w:val="center"/>
              <w:rPr>
                <w:rFonts w:ascii="微軟正黑體" w:eastAsia="微軟正黑體" w:hAnsi="微軟正黑體"/>
                <w:bCs/>
                <w:color w:val="000000" w:themeColor="text1"/>
                <w:sz w:val="28"/>
                <w:szCs w:val="28"/>
              </w:rPr>
            </w:pPr>
            <w:r w:rsidRPr="00CE6E71">
              <w:rPr>
                <w:rFonts w:ascii="微軟正黑體" w:eastAsia="微軟正黑體" w:hAnsi="微軟正黑體" w:hint="eastAsia"/>
                <w:bCs/>
                <w:color w:val="000000" w:themeColor="text1"/>
                <w:sz w:val="28"/>
                <w:szCs w:val="28"/>
              </w:rPr>
              <w:t>臺灣大專院校人工智慧學程聯盟</w:t>
            </w:r>
          </w:p>
          <w:p w:rsidR="00FE6DA4" w:rsidRPr="00CE6E71" w:rsidRDefault="00FE6DA4" w:rsidP="00FE6DA4">
            <w:pPr>
              <w:spacing w:line="500" w:lineRule="exact"/>
              <w:jc w:val="center"/>
              <w:rPr>
                <w:rFonts w:ascii="微軟正黑體" w:eastAsia="微軟正黑體" w:hAnsi="微軟正黑體"/>
                <w:bCs/>
                <w:color w:val="000000" w:themeColor="text1"/>
                <w:sz w:val="28"/>
                <w:szCs w:val="28"/>
              </w:rPr>
            </w:pPr>
            <w:r w:rsidRPr="00CE6E71">
              <w:rPr>
                <w:rFonts w:ascii="微軟正黑體" w:eastAsia="微軟正黑體" w:hAnsi="微軟正黑體" w:hint="eastAsia"/>
                <w:bCs/>
                <w:color w:val="000000" w:themeColor="text1"/>
                <w:sz w:val="28"/>
                <w:szCs w:val="28"/>
              </w:rPr>
              <w:t>頒發證書字號</w:t>
            </w:r>
          </w:p>
        </w:tc>
      </w:tr>
      <w:tr w:rsidR="00FE6DA4" w:rsidRPr="00410073" w:rsidTr="00FE6DA4">
        <w:trPr>
          <w:trHeight w:val="2698"/>
        </w:trPr>
        <w:tc>
          <w:tcPr>
            <w:tcW w:w="5369" w:type="dxa"/>
            <w:gridSpan w:val="3"/>
            <w:shd w:val="clear" w:color="auto" w:fill="auto"/>
          </w:tcPr>
          <w:p w:rsidR="00FE6DA4" w:rsidRPr="00410073" w:rsidRDefault="00FE6DA4" w:rsidP="00FE6DA4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4696" w:type="dxa"/>
            <w:gridSpan w:val="2"/>
            <w:shd w:val="clear" w:color="auto" w:fill="auto"/>
          </w:tcPr>
          <w:p w:rsidR="00FE6DA4" w:rsidRPr="00410073" w:rsidRDefault="00FE6DA4" w:rsidP="00FE6DA4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:rsidR="00580156" w:rsidRPr="00410073" w:rsidRDefault="00580156" w:rsidP="00580156">
      <w:pPr>
        <w:spacing w:line="100" w:lineRule="exact"/>
        <w:rPr>
          <w:rFonts w:ascii="微軟正黑體" w:eastAsia="微軟正黑體" w:hAnsi="微軟正黑體"/>
        </w:rPr>
      </w:pPr>
    </w:p>
    <w:p w:rsidR="00580156" w:rsidRDefault="00580156"/>
    <w:sectPr w:rsidR="00580156" w:rsidSect="00553450">
      <w:footerReference w:type="default" r:id="rId7"/>
      <w:pgSz w:w="11910" w:h="16840" w:code="9"/>
      <w:pgMar w:top="1134" w:right="1134" w:bottom="1134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060" w:rsidRDefault="00D20060">
      <w:r>
        <w:separator/>
      </w:r>
    </w:p>
  </w:endnote>
  <w:endnote w:type="continuationSeparator" w:id="0">
    <w:p w:rsidR="00D20060" w:rsidRDefault="00D2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1594187"/>
      <w:docPartObj>
        <w:docPartGallery w:val="Page Numbers (Bottom of Page)"/>
        <w:docPartUnique/>
      </w:docPartObj>
    </w:sdtPr>
    <w:sdtEndPr/>
    <w:sdtContent>
      <w:p w:rsidR="00CD7630" w:rsidRDefault="00CD763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CDE" w:rsidRPr="00B61CDE">
          <w:rPr>
            <w:noProof/>
            <w:lang w:val="zh-TW"/>
          </w:rPr>
          <w:t>1</w:t>
        </w:r>
        <w:r>
          <w:fldChar w:fldCharType="end"/>
        </w:r>
      </w:p>
    </w:sdtContent>
  </w:sdt>
  <w:p w:rsidR="00B735A4" w:rsidRDefault="00B735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060" w:rsidRDefault="00D20060">
      <w:r>
        <w:separator/>
      </w:r>
    </w:p>
  </w:footnote>
  <w:footnote w:type="continuationSeparator" w:id="0">
    <w:p w:rsidR="00D20060" w:rsidRDefault="00D20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58D5"/>
    <w:multiLevelType w:val="hybridMultilevel"/>
    <w:tmpl w:val="5EC069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FA3AF2"/>
    <w:multiLevelType w:val="multilevel"/>
    <w:tmpl w:val="4CEC6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687883"/>
    <w:multiLevelType w:val="hybridMultilevel"/>
    <w:tmpl w:val="2466CEB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5ECA3089"/>
    <w:multiLevelType w:val="hybridMultilevel"/>
    <w:tmpl w:val="2292A5D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30B766F"/>
    <w:multiLevelType w:val="hybridMultilevel"/>
    <w:tmpl w:val="7F3E0F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D0355D6"/>
    <w:multiLevelType w:val="hybridMultilevel"/>
    <w:tmpl w:val="5EC069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156"/>
    <w:rsid w:val="000F2802"/>
    <w:rsid w:val="003A1724"/>
    <w:rsid w:val="003F304F"/>
    <w:rsid w:val="00443915"/>
    <w:rsid w:val="0046130B"/>
    <w:rsid w:val="004B3195"/>
    <w:rsid w:val="00580156"/>
    <w:rsid w:val="0062277B"/>
    <w:rsid w:val="006C445A"/>
    <w:rsid w:val="008728EC"/>
    <w:rsid w:val="008A1A1E"/>
    <w:rsid w:val="009003FB"/>
    <w:rsid w:val="009836B3"/>
    <w:rsid w:val="00B61CDE"/>
    <w:rsid w:val="00B735A4"/>
    <w:rsid w:val="00BB2FBC"/>
    <w:rsid w:val="00CD7630"/>
    <w:rsid w:val="00D20060"/>
    <w:rsid w:val="00DD1BFC"/>
    <w:rsid w:val="00E00AFB"/>
    <w:rsid w:val="00FE6DA4"/>
    <w:rsid w:val="00FE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4D0D12"/>
  <w15:chartTrackingRefBased/>
  <w15:docId w15:val="{6616192A-8FFB-44A9-9FBE-5965D2B0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156"/>
    <w:rPr>
      <w:rFonts w:ascii="新細明體" w:eastAsia="新細明體" w:hAnsi="新細明體" w:cs="新細明體"/>
      <w:kern w:val="0"/>
      <w:szCs w:val="24"/>
    </w:rPr>
  </w:style>
  <w:style w:type="paragraph" w:styleId="2">
    <w:name w:val="heading 2"/>
    <w:next w:val="a"/>
    <w:link w:val="20"/>
    <w:uiPriority w:val="9"/>
    <w:unhideWhenUsed/>
    <w:qFormat/>
    <w:rsid w:val="00580156"/>
    <w:pPr>
      <w:widowControl w:val="0"/>
      <w:spacing w:before="240" w:after="120" w:line="288" w:lineRule="auto"/>
      <w:outlineLvl w:val="1"/>
    </w:pPr>
    <w:rPr>
      <w:rFonts w:ascii="Arial" w:eastAsia="微軟正黑體" w:hAnsi="Arial" w:cs="標楷體"/>
      <w:bCs/>
      <w:kern w:val="0"/>
      <w:sz w:val="28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580156"/>
    <w:rPr>
      <w:rFonts w:ascii="Arial" w:eastAsia="微軟正黑體" w:hAnsi="Arial" w:cs="標楷體"/>
      <w:bCs/>
      <w:kern w:val="0"/>
      <w:sz w:val="28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qFormat/>
    <w:rsid w:val="005801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qFormat/>
    <w:rsid w:val="00580156"/>
    <w:rPr>
      <w:rFonts w:ascii="新細明體" w:eastAsia="新細明體" w:hAnsi="新細明體" w:cs="新細明體"/>
      <w:kern w:val="0"/>
      <w:sz w:val="20"/>
      <w:szCs w:val="20"/>
    </w:rPr>
  </w:style>
  <w:style w:type="table" w:styleId="a5">
    <w:name w:val="Table Grid"/>
    <w:basedOn w:val="a1"/>
    <w:uiPriority w:val="39"/>
    <w:rsid w:val="00580156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580156"/>
    <w:pPr>
      <w:spacing w:before="100" w:beforeAutospacing="1" w:after="100" w:afterAutospacing="1"/>
    </w:pPr>
  </w:style>
  <w:style w:type="paragraph" w:customStyle="1" w:styleId="TableParagraph">
    <w:name w:val="Table Paragraph"/>
    <w:autoRedefine/>
    <w:qFormat/>
    <w:rsid w:val="00580156"/>
    <w:pPr>
      <w:tabs>
        <w:tab w:val="left" w:pos="1288"/>
      </w:tabs>
      <w:suppressAutoHyphens/>
      <w:autoSpaceDE w:val="0"/>
      <w:autoSpaceDN w:val="0"/>
      <w:snapToGrid w:val="0"/>
      <w:ind w:firstLineChars="16" w:firstLine="38"/>
    </w:pPr>
    <w:rPr>
      <w:rFonts w:ascii="Arial" w:eastAsia="微軟正黑體 Light" w:hAnsi="Arial" w:cs="Arial"/>
      <w:kern w:val="0"/>
      <w:szCs w:val="24"/>
    </w:rPr>
  </w:style>
  <w:style w:type="paragraph" w:styleId="a6">
    <w:name w:val="footer"/>
    <w:basedOn w:val="a"/>
    <w:link w:val="a7"/>
    <w:uiPriority w:val="99"/>
    <w:unhideWhenUsed/>
    <w:rsid w:val="00E00A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00AFB"/>
    <w:rPr>
      <w:rFonts w:ascii="新細明體" w:eastAsia="新細明體" w:hAnsi="新細明體" w:cs="新細明體"/>
      <w:kern w:val="0"/>
      <w:sz w:val="20"/>
      <w:szCs w:val="20"/>
    </w:rPr>
  </w:style>
  <w:style w:type="paragraph" w:styleId="a8">
    <w:name w:val="List Paragraph"/>
    <w:basedOn w:val="a"/>
    <w:uiPriority w:val="34"/>
    <w:qFormat/>
    <w:rsid w:val="000F280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9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2026-02-24T04:09:00Z</dcterms:created>
  <dcterms:modified xsi:type="dcterms:W3CDTF">2026-02-24T07:14:00Z</dcterms:modified>
</cp:coreProperties>
</file>